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spacing w:lineRule="atLeast" w:line="200"/>
        <w:ind w:left="0" w:right="0" w:hanging="0"/>
        <w:jc w:val="center"/>
        <w:rPr>
          <w:rFonts w:ascii="Liberation Sans" w:hAnsi="Liberation Sans"/>
          <w:b/>
          <w:b/>
          <w:outline/>
          <w:sz w:val="40"/>
        </w:rPr>
      </w:pPr>
      <w:r>
        <w:rPr>
          <w:rFonts w:ascii="Liberation Sans" w:hAnsi="Liberation Sans"/>
          <w:b/>
          <w:outline/>
          <w:sz w:val="40"/>
        </w:rPr>
        <mc:AlternateContent>
          <mc:Choice Requires="wpg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-370840</wp:posOffset>
                </wp:positionH>
                <wp:positionV relativeFrom="paragraph">
                  <wp:posOffset>-635</wp:posOffset>
                </wp:positionV>
                <wp:extent cx="6840220" cy="864870"/>
                <wp:effectExtent l="0" t="0" r="0" b="0"/>
                <wp:wrapNone/>
                <wp:docPr id="1" name="Forme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640" cy="86436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6839640" cy="86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5930280" y="71640"/>
                            <a:ext cx="778680" cy="79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1" style="position:absolute;margin-left:-29.2pt;margin-top:-0.05pt;width:538.55pt;height:68pt" coordorigin="-584,-1" coordsize="10771,1360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-584;top:-1;width:10770;height:1358" type="shapetype_75">
                  <v:imagedata r:id="rId2" o:detectmouseclick="t"/>
                  <w10:wrap type="none"/>
                  <v:stroke color="#3465a4" joinstyle="round" endcap="flat"/>
                </v:shape>
                <v:shape id="shape_0" stroked="f" style="position:absolute;left:8755;top:112;width:1225;height:1247" type="shapetype_75">
                  <v:imagedata r:id="rId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Standard"/>
        <w:spacing w:lineRule="atLeast" w:line="200"/>
        <w:ind w:left="0" w:right="0" w:hanging="0"/>
        <w:jc w:val="center"/>
        <w:rPr>
          <w:rFonts w:ascii="Liberation Sans" w:hAnsi="Liberation Sans"/>
          <w:b/>
          <w:b/>
          <w:outline/>
          <w:sz w:val="40"/>
        </w:rPr>
      </w:pPr>
      <w:r>
        <w:rPr>
          <w:rFonts w:ascii="Liberation Sans" w:hAnsi="Liberation Sans"/>
          <w:b/>
          <w:outline/>
          <w:sz w:val="40"/>
        </w:rPr>
      </w:r>
    </w:p>
    <w:p>
      <w:pPr>
        <w:pStyle w:val="Standard"/>
        <w:spacing w:lineRule="atLeast" w:line="200"/>
        <w:ind w:left="0" w:right="0" w:hanging="0"/>
        <w:jc w:val="center"/>
        <w:rPr>
          <w:rFonts w:ascii="Liberation Sans" w:hAnsi="Liberation Sans"/>
          <w:b/>
          <w:b/>
          <w:outline/>
          <w:sz w:val="40"/>
        </w:rPr>
      </w:pPr>
      <w:r>
        <w:rPr>
          <w:rFonts w:ascii="Liberation Sans" w:hAnsi="Liberation Sans"/>
          <w:b/>
          <w:outline/>
          <w:sz w:val="40"/>
        </w:rPr>
      </w:r>
    </w:p>
    <w:p>
      <w:pPr>
        <w:pStyle w:val="Standard"/>
        <w:spacing w:lineRule="atLeast" w:line="200"/>
        <w:ind w:left="0" w:right="0" w:hanging="0"/>
        <w:jc w:val="center"/>
        <w:rPr>
          <w:rFonts w:ascii="Liberation Sans" w:hAnsi="Liberation Sans"/>
          <w:b/>
          <w:b/>
          <w:outline w:val="false"/>
          <w:sz w:val="40"/>
        </w:rPr>
      </w:pPr>
      <w:r>
        <w:rPr>
          <w:rFonts w:ascii="Liberation Sans" w:hAnsi="Liberation Sans"/>
          <w:b/>
          <w:outline w:val="false"/>
          <w:sz w:val="40"/>
        </w:rPr>
      </w:r>
    </w:p>
    <w:p>
      <w:pPr>
        <w:pStyle w:val="Standard"/>
        <w:spacing w:lineRule="atLeast" w:line="200"/>
        <w:ind w:left="0" w:right="0" w:hanging="0"/>
        <w:jc w:val="center"/>
        <w:rPr>
          <w:rFonts w:ascii="Liberation Sans" w:hAnsi="Liberation Sans"/>
          <w:b/>
          <w:b/>
          <w:outline w:val="false"/>
          <w:color w:val="2A6099"/>
          <w:sz w:val="40"/>
        </w:rPr>
      </w:pPr>
      <w:r>
        <w:rPr>
          <w:rFonts w:ascii="Liberation Sans" w:hAnsi="Liberation Sans"/>
          <w:b/>
          <w:outline w:val="false"/>
          <w:color w:val="2A6099"/>
          <w:sz w:val="40"/>
        </w:rPr>
        <w:t>Convocatoria de proyectos</w:t>
      </w:r>
    </w:p>
    <w:p>
      <w:pPr>
        <w:pStyle w:val="Standard"/>
        <w:spacing w:lineRule="atLeast" w:line="200"/>
        <w:ind w:left="0" w:right="0" w:hanging="0"/>
        <w:jc w:val="center"/>
        <w:rPr>
          <w:rFonts w:ascii="Liberation Sans" w:hAnsi="Liberation Sans"/>
          <w:b/>
          <w:b/>
          <w:i/>
          <w:i/>
          <w:outline w:val="false"/>
          <w:color w:val="2A6099"/>
        </w:rPr>
      </w:pPr>
      <w:r>
        <w:rPr>
          <w:rFonts w:ascii="Liberation Sans" w:hAnsi="Liberation Sans"/>
          <w:b/>
          <w:i/>
          <w:outline w:val="false"/>
          <w:color w:val="2A6099"/>
        </w:rPr>
        <w:t>Pequeñas Subvenciones Rápidas</w:t>
      </w:r>
    </w:p>
    <w:p>
      <w:pPr>
        <w:pStyle w:val="Standard"/>
        <w:spacing w:lineRule="atLeast" w:line="200"/>
        <w:ind w:left="0" w:right="0" w:hanging="0"/>
        <w:jc w:val="center"/>
        <w:rPr>
          <w:rFonts w:ascii="Liberation Sans" w:hAnsi="Liberation Sans"/>
          <w:b/>
          <w:b/>
          <w:i/>
          <w:i/>
          <w:outline w:val="false"/>
          <w:color w:val="2A6099"/>
        </w:rPr>
      </w:pPr>
      <w:r>
        <w:rPr>
          <w:rFonts w:ascii="Liberation Sans" w:hAnsi="Liberation Sans"/>
          <w:b/>
          <w:i/>
          <w:outline w:val="false"/>
          <w:color w:val="2A6099"/>
        </w:rPr>
        <w:t xml:space="preserve">- </w:t>
      </w:r>
      <w:r>
        <w:rPr>
          <w:rFonts w:ascii="Liberation Sans" w:hAnsi="Liberation Sans"/>
          <w:b/>
          <w:i/>
          <w:outline w:val="false"/>
          <w:color w:val="2A6099"/>
        </w:rPr>
        <w:t>año</w:t>
      </w:r>
      <w:r>
        <w:rPr>
          <w:rFonts w:ascii="Liberation Sans" w:hAnsi="Liberation Sans"/>
          <w:b/>
          <w:i/>
          <w:outline w:val="false"/>
          <w:color w:val="2A6099"/>
        </w:rPr>
        <w:t xml:space="preserve"> 2020 -</w:t>
      </w:r>
    </w:p>
    <w:p>
      <w:pPr>
        <w:pStyle w:val="Standard"/>
        <w:spacing w:lineRule="atLeast" w:line="200"/>
        <w:ind w:left="0" w:right="0" w:hanging="0"/>
        <w:rPr/>
      </w:pPr>
      <w:r>
        <w:rPr/>
      </w:r>
    </w:p>
    <w:p>
      <w:pPr>
        <w:pStyle w:val="Standard"/>
        <w:spacing w:lineRule="atLeast" w:line="200"/>
        <w:ind w:left="0" w:right="0" w:hanging="0"/>
        <w:jc w:val="center"/>
        <w:rPr/>
      </w:pPr>
      <w:r>
        <w:rPr/>
      </w:r>
    </w:p>
    <w:p>
      <w:pPr>
        <w:pStyle w:val="Standard"/>
        <w:spacing w:lineRule="atLeast" w:line="200"/>
        <w:ind w:left="0" w:right="0" w:hanging="0"/>
        <w:jc w:val="center"/>
        <w:rPr>
          <w:b/>
          <w:b/>
          <w:bCs/>
          <w:color w:val="2A6099"/>
          <w:sz w:val="48"/>
          <w:szCs w:val="48"/>
        </w:rPr>
      </w:pPr>
      <w:r>
        <w:rPr>
          <w:b/>
          <w:bCs/>
          <w:color w:val="2A6099"/>
          <w:sz w:val="48"/>
          <w:szCs w:val="48"/>
        </w:rPr>
        <w:t>Solicitud de subvención</w:t>
      </w:r>
    </w:p>
    <w:p>
      <w:pPr>
        <w:pStyle w:val="Standard"/>
        <w:spacing w:lineRule="atLeast" w:line="200"/>
        <w:ind w:left="0" w:right="0" w:hanging="0"/>
        <w:jc w:val="center"/>
        <w:rPr>
          <w:b/>
          <w:b/>
          <w:bCs/>
          <w:color w:val="2A6099"/>
          <w:sz w:val="48"/>
          <w:szCs w:val="48"/>
        </w:rPr>
      </w:pPr>
      <w:r>
        <w:rPr>
          <w:b/>
          <w:bCs/>
          <w:color w:val="2A6099"/>
          <w:sz w:val="48"/>
          <w:szCs w:val="48"/>
        </w:rPr>
      </w:r>
    </w:p>
    <w:p>
      <w:pPr>
        <w:pStyle w:val="Standard"/>
        <w:spacing w:lineRule="atLeast" w:line="200"/>
        <w:ind w:left="0" w:right="0" w:hanging="0"/>
        <w:jc w:val="left"/>
        <w:rPr>
          <w:b/>
          <w:b/>
          <w:bCs/>
          <w:color w:val="2A6099"/>
        </w:rPr>
      </w:pPr>
      <w:r>
        <w:rPr>
          <w:b/>
          <w:bCs/>
          <w:color w:val="2A6099"/>
        </w:rPr>
      </w:r>
    </w:p>
    <w:tbl>
      <w:tblPr>
        <w:tblW w:w="9638" w:type="dxa"/>
        <w:jc w:val="left"/>
        <w:tblInd w:w="0" w:type="dxa"/>
        <w:tblBorders>
          <w:top w:val="single" w:sz="4" w:space="0" w:color="2A6099"/>
          <w:left w:val="single" w:sz="4" w:space="0" w:color="2A6099"/>
          <w:bottom w:val="single" w:sz="4" w:space="0" w:color="2A6099"/>
          <w:right w:val="single" w:sz="4" w:space="0" w:color="2A6099"/>
          <w:insideH w:val="single" w:sz="4" w:space="0" w:color="2A6099"/>
          <w:insideV w:val="single" w:sz="4" w:space="0" w:color="2A6099"/>
        </w:tblBorders>
        <w:tblCellMar>
          <w:top w:w="55" w:type="dxa"/>
          <w:left w:w="55" w:type="dxa"/>
          <w:bottom w:w="55" w:type="dxa"/>
          <w:right w:w="55" w:type="dxa"/>
        </w:tblCellMar>
      </w:tblPr>
      <w:tblGrid>
        <w:gridCol w:w="9638"/>
      </w:tblGrid>
      <w:tr>
        <w:trPr/>
        <w:tc>
          <w:tcPr>
            <w:tcW w:w="9638" w:type="dxa"/>
            <w:tcBorders>
              <w:top w:val="single" w:sz="4" w:space="0" w:color="2A6099"/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Standard"/>
              <w:spacing w:lineRule="atLeast" w:line="200"/>
              <w:ind w:left="0" w:right="0" w:hanging="0"/>
              <w:jc w:val="left"/>
              <w:rPr>
                <w:rFonts w:ascii="Liberation Sans" w:hAnsi="Liberation Sans" w:eastAsia="Tahoma" w:cs="Liberation Sans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</w:pPr>
            <w:r>
              <w:rPr>
                <w:rFonts w:eastAsia="Tahoma" w:cs="Liberation Sans"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  <w:t>Denominación</w:t>
            </w:r>
            <w:r>
              <w:rPr>
                <w:rFonts w:eastAsia="Tahoma" w:cs="Liberation Sans"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  <w:t xml:space="preserve"> de la </w:t>
            </w:r>
            <w:r>
              <w:rPr>
                <w:rFonts w:eastAsia="Tahoma" w:cs="Liberation Sans"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  <w:t>e</w:t>
            </w:r>
            <w:r>
              <w:rPr>
                <w:rFonts w:eastAsia="Tahoma" w:cs="Liberation Sans"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  <w:t>structur</w:t>
            </w:r>
            <w:r>
              <w:rPr>
                <w:rFonts w:eastAsia="Tahoma" w:cs="Liberation Sans"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  <w:t>a</w:t>
            </w:r>
            <w:r>
              <w:rPr>
                <w:rFonts w:eastAsia="Tahoma" w:cs="Liberation Sans"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  <w:t xml:space="preserve"> : </w:t>
            </w:r>
          </w:p>
          <w:p>
            <w:pPr>
              <w:pStyle w:val="Standard"/>
              <w:spacing w:lineRule="atLeast" w:line="200"/>
              <w:ind w:left="0" w:right="0" w:hanging="0"/>
              <w:jc w:val="left"/>
              <w:rPr>
                <w:rFonts w:ascii="Liberation Sans" w:hAnsi="Liberation Sans" w:eastAsia="Tahoma" w:cs="Liberation Sans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</w:pPr>
            <w:r>
              <w:rPr>
                <w:rFonts w:eastAsia="Tahoma" w:cs="Liberation Sans"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</w:r>
          </w:p>
        </w:tc>
      </w:tr>
      <w:tr>
        <w:trPr/>
        <w:tc>
          <w:tcPr>
            <w:tcW w:w="9638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Standard"/>
              <w:spacing w:lineRule="atLeast" w:line="200"/>
              <w:ind w:left="0" w:right="0" w:hanging="0"/>
              <w:jc w:val="left"/>
              <w:rPr>
                <w:rFonts w:ascii="Liberation Sans" w:hAnsi="Liberation Sans" w:eastAsia="Tahoma" w:cs="Liberation Sans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</w:pPr>
            <w:r>
              <w:rPr>
                <w:rFonts w:eastAsia="Tahoma" w:cs="Liberation Sans"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  <w:t xml:space="preserve">Título del Proyecto : </w:t>
            </w:r>
          </w:p>
          <w:p>
            <w:pPr>
              <w:pStyle w:val="Standard"/>
              <w:spacing w:lineRule="atLeast" w:line="200"/>
              <w:ind w:left="0" w:right="0" w:hanging="0"/>
              <w:jc w:val="left"/>
              <w:rPr>
                <w:rFonts w:ascii="Liberation Sans" w:hAnsi="Liberation Sans" w:eastAsia="Tahoma" w:cs="Liberation Sans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</w:pPr>
            <w:r>
              <w:rPr>
                <w:rFonts w:eastAsia="Tahoma" w:cs="Liberation Sans"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</w:r>
          </w:p>
          <w:p>
            <w:pPr>
              <w:pStyle w:val="Standard"/>
              <w:spacing w:lineRule="atLeast" w:line="200"/>
              <w:ind w:left="0" w:right="0" w:hanging="0"/>
              <w:jc w:val="left"/>
              <w:rPr>
                <w:rFonts w:ascii="Liberation Sans" w:hAnsi="Liberation Sans" w:eastAsia="Tahoma" w:cs="Liberation Sans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</w:pPr>
            <w:r>
              <w:rPr>
                <w:rFonts w:eastAsia="Tahoma" w:cs="Liberation Sans"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40"/>
                <w:szCs w:val="40"/>
                <w:u w:val="none"/>
              </w:rPr>
            </w:r>
          </w:p>
        </w:tc>
      </w:tr>
    </w:tbl>
    <w:p>
      <w:pPr>
        <w:pStyle w:val="Standard"/>
        <w:spacing w:lineRule="atLeast" w:line="200"/>
        <w:ind w:left="0" w:right="0" w:hanging="0"/>
        <w:jc w:val="left"/>
        <w:rPr>
          <w:b/>
          <w:b/>
          <w:bCs/>
          <w:color w:val="2A6099"/>
        </w:rPr>
      </w:pPr>
      <w:r>
        <w:rPr>
          <w:b/>
          <w:bCs/>
          <w:color w:val="2A6099"/>
        </w:rPr>
      </w:r>
    </w:p>
    <w:p>
      <w:pPr>
        <w:pStyle w:val="Standard"/>
        <w:spacing w:lineRule="atLeast" w:line="200"/>
        <w:ind w:left="0" w:right="0" w:hanging="0"/>
        <w:jc w:val="left"/>
        <w:rPr>
          <w:b/>
          <w:b/>
          <w:bCs/>
          <w:color w:val="2A6099"/>
        </w:rPr>
      </w:pPr>
      <w:r>
        <w:rPr>
          <w:b/>
          <w:bCs/>
          <w:color w:val="2A6099"/>
        </w:rPr>
      </w:r>
    </w:p>
    <w:p>
      <w:pPr>
        <w:pStyle w:val="Standard"/>
        <w:spacing w:lineRule="atLeast" w:line="200"/>
        <w:ind w:left="0" w:right="0" w:hanging="0"/>
        <w:jc w:val="left"/>
        <w:rPr>
          <w:b/>
          <w:b/>
          <w:bCs/>
          <w:color w:val="2A6099"/>
        </w:rPr>
      </w:pPr>
      <w:r>
        <w:rPr>
          <w:b/>
          <w:bCs/>
          <w:color w:val="2A6099"/>
        </w:rPr>
      </w:r>
    </w:p>
    <w:p>
      <w:pPr>
        <w:pStyle w:val="Standard"/>
        <w:spacing w:lineRule="atLeast" w:line="200"/>
        <w:ind w:left="0" w:right="0" w:hanging="0"/>
        <w:jc w:val="left"/>
        <w:rPr>
          <w:b/>
          <w:b/>
          <w:bCs/>
          <w:color w:val="2A6099"/>
        </w:rPr>
      </w:pPr>
      <w:r>
        <w:rPr>
          <w:b/>
          <w:bCs/>
          <w:color w:val="2A6099"/>
        </w:rPr>
      </w:r>
    </w:p>
    <w:p>
      <w:pPr>
        <w:pStyle w:val="Standard"/>
        <w:spacing w:lineRule="atLeast" w:line="200"/>
        <w:ind w:left="0" w:right="0" w:hanging="0"/>
        <w:jc w:val="left"/>
        <w:rPr>
          <w:b/>
          <w:b/>
          <w:bCs/>
          <w:color w:val="2A6099"/>
        </w:rPr>
      </w:pPr>
      <w:r>
        <w:rPr>
          <w:b/>
          <w:bCs/>
          <w:color w:val="2A6099"/>
        </w:rPr>
      </w:r>
    </w:p>
    <w:p>
      <w:pPr>
        <w:pStyle w:val="Standard"/>
        <w:spacing w:lineRule="atLeast" w:line="200"/>
        <w:ind w:left="0" w:right="0" w:hanging="0"/>
        <w:jc w:val="left"/>
        <w:rPr>
          <w:b/>
          <w:b/>
          <w:bCs/>
          <w:color w:val="2A6099"/>
        </w:rPr>
      </w:pPr>
      <w:r>
        <w:rPr>
          <w:b/>
          <w:bCs/>
          <w:color w:val="2A6099"/>
        </w:rPr>
      </w:r>
    </w:p>
    <w:p>
      <w:pPr>
        <w:pStyle w:val="Standard"/>
        <w:spacing w:lineRule="atLeast" w:line="200"/>
        <w:ind w:left="0" w:right="0" w:hanging="0"/>
        <w:jc w:val="left"/>
        <w:rPr>
          <w:b/>
          <w:b/>
          <w:bCs/>
          <w:color w:val="2A6099"/>
        </w:rPr>
      </w:pPr>
      <w:r>
        <w:rPr>
          <w:b/>
          <w:bCs/>
          <w:color w:val="2A6099"/>
        </w:rPr>
      </w:r>
    </w:p>
    <w:p>
      <w:pPr>
        <w:pStyle w:val="Standard"/>
        <w:spacing w:lineRule="atLeast" w:line="200"/>
        <w:ind w:left="0" w:right="0" w:hanging="0"/>
        <w:jc w:val="left"/>
        <w:rPr>
          <w:b/>
          <w:b/>
          <w:bCs/>
          <w:color w:val="2A6099"/>
        </w:rPr>
      </w:pPr>
      <w:r>
        <w:rPr>
          <w:b/>
          <w:bCs/>
          <w:color w:val="2A6099"/>
        </w:rPr>
      </w:r>
    </w:p>
    <w:p>
      <w:pPr>
        <w:pStyle w:val="Standard"/>
        <w:spacing w:lineRule="atLeast" w:line="200"/>
        <w:ind w:left="0" w:right="0" w:hanging="0"/>
        <w:jc w:val="left"/>
        <w:rPr>
          <w:b/>
          <w:b/>
          <w:bCs/>
          <w:color w:val="2A6099"/>
        </w:rPr>
      </w:pPr>
      <w:r>
        <w:rPr>
          <w:b/>
          <w:bCs/>
          <w:color w:val="2A6099"/>
        </w:rPr>
      </w:r>
    </w:p>
    <w:p>
      <w:pPr>
        <w:pStyle w:val="Standard"/>
        <w:spacing w:lineRule="atLeast" w:line="200"/>
        <w:ind w:left="0" w:right="0" w:hanging="0"/>
        <w:jc w:val="left"/>
        <w:rPr>
          <w:rFonts w:ascii="Liberation Sans" w:hAnsi="Liberation Sans"/>
          <w:color w:val="2A6099"/>
          <w:sz w:val="22"/>
          <w:szCs w:val="22"/>
        </w:rPr>
      </w:pPr>
      <w:r>
        <w:rPr>
          <w:rFonts w:ascii="Liberation Sans" w:hAnsi="Liberation Sans"/>
          <w:color w:val="2A6099"/>
          <w:sz w:val="22"/>
          <w:szCs w:val="22"/>
        </w:rPr>
        <w:t xml:space="preserve">La solicitud de subvención es elegible cuando se incluye </w:t>
      </w:r>
      <w:r>
        <w:rPr>
          <w:rFonts w:ascii="Liberation Sans" w:hAnsi="Liberation Sans"/>
          <w:color w:val="2A6099"/>
          <w:sz w:val="22"/>
          <w:szCs w:val="22"/>
        </w:rPr>
        <w:t>est</w:t>
      </w:r>
      <w:r>
        <w:rPr>
          <w:rFonts w:ascii="Liberation Sans" w:hAnsi="Liberation Sans"/>
          <w:color w:val="2A6099"/>
          <w:sz w:val="22"/>
          <w:szCs w:val="22"/>
        </w:rPr>
        <w:t xml:space="preserve"> formulario </w:t>
      </w:r>
      <w:r>
        <w:rPr>
          <w:rFonts w:ascii="Liberation Sans" w:hAnsi="Liberation Sans"/>
          <w:color w:val="2A6099"/>
          <w:sz w:val="22"/>
          <w:szCs w:val="22"/>
        </w:rPr>
        <w:t xml:space="preserve">de solicitud </w:t>
      </w:r>
      <w:r>
        <w:rPr>
          <w:rFonts w:ascii="Liberation Sans" w:hAnsi="Liberation Sans"/>
          <w:color w:val="2A6099"/>
          <w:sz w:val="22"/>
          <w:szCs w:val="22"/>
        </w:rPr>
        <w:t xml:space="preserve">completo, una nota que presenta la organización solicitante, su proyecto, el contexto, el territorio elegido para la implementación, los socios, los posibles donantes, el calendario para la implementación y los resultados esperados, así como </w:t>
      </w:r>
      <w:r>
        <w:rPr>
          <w:rFonts w:ascii="Liberation Sans" w:hAnsi="Liberation Sans"/>
          <w:color w:val="2A6099"/>
          <w:sz w:val="22"/>
          <w:szCs w:val="22"/>
        </w:rPr>
        <w:t xml:space="preserve">la </w:t>
      </w:r>
      <w:r>
        <w:rPr>
          <w:rFonts w:ascii="Liberation Sans" w:hAnsi="Liberation Sans"/>
          <w:color w:val="2A6099"/>
          <w:sz w:val="22"/>
          <w:szCs w:val="22"/>
        </w:rPr>
        <w:t>identificación bancaria proporcionad</w:t>
      </w:r>
      <w:r>
        <w:rPr>
          <w:rFonts w:ascii="Liberation Sans" w:hAnsi="Liberation Sans"/>
          <w:color w:val="2A6099"/>
          <w:sz w:val="22"/>
          <w:szCs w:val="22"/>
        </w:rPr>
        <w:t>a</w:t>
      </w:r>
      <w:r>
        <w:rPr>
          <w:rFonts w:ascii="Liberation Sans" w:hAnsi="Liberation Sans"/>
          <w:color w:val="2A6099"/>
          <w:sz w:val="22"/>
          <w:szCs w:val="22"/>
        </w:rPr>
        <w:t xml:space="preserve"> por su banco mencionando </w:t>
      </w:r>
      <w:r>
        <w:rPr>
          <w:rFonts w:ascii="Liberation Sans" w:hAnsi="Liberation Sans"/>
          <w:color w:val="2A6099"/>
          <w:sz w:val="22"/>
          <w:szCs w:val="22"/>
        </w:rPr>
        <w:t xml:space="preserve">la </w:t>
      </w:r>
      <w:r>
        <w:rPr>
          <w:rFonts w:ascii="Liberation Sans" w:hAnsi="Liberation Sans"/>
          <w:color w:val="2A6099"/>
          <w:sz w:val="22"/>
          <w:szCs w:val="22"/>
        </w:rPr>
        <w:t>información relativa a la recepción de transferencias internacionales de dinero en euros.</w:t>
      </w:r>
    </w:p>
    <w:p>
      <w:pPr>
        <w:pStyle w:val="Standard"/>
        <w:spacing w:lineRule="atLeast" w:line="200"/>
        <w:ind w:left="0" w:right="0" w:hanging="0"/>
        <w:jc w:val="left"/>
        <w:rPr>
          <w:rFonts w:ascii="Liberation Sans" w:hAnsi="Liberation Sans"/>
          <w:color w:val="2A6099"/>
          <w:sz w:val="22"/>
          <w:szCs w:val="22"/>
        </w:rPr>
      </w:pPr>
      <w:r>
        <w:rPr>
          <w:rFonts w:ascii="Liberation Sans" w:hAnsi="Liberation Sans"/>
          <w:color w:val="2A6099"/>
          <w:sz w:val="22"/>
          <w:szCs w:val="22"/>
        </w:rPr>
      </w:r>
    </w:p>
    <w:p>
      <w:pPr>
        <w:pStyle w:val="Standard"/>
        <w:spacing w:lineRule="atLeast" w:line="200"/>
        <w:ind w:left="0" w:right="0" w:hanging="0"/>
        <w:jc w:val="left"/>
        <w:rPr>
          <w:rFonts w:ascii="Liberation Sans" w:hAnsi="Liberation Sans"/>
          <w:color w:val="2A6099"/>
          <w:sz w:val="22"/>
          <w:szCs w:val="22"/>
        </w:rPr>
      </w:pPr>
      <w:r>
        <w:rPr>
          <w:rFonts w:ascii="Liberation Sans" w:hAnsi="Liberation Sans"/>
          <w:color w:val="2A6099"/>
          <w:sz w:val="22"/>
          <w:szCs w:val="22"/>
        </w:rPr>
        <w:t>El CAR-</w:t>
      </w:r>
      <w:r>
        <w:rPr>
          <w:rFonts w:ascii="Liberation Sans" w:hAnsi="Liberation Sans"/>
          <w:color w:val="2A6099"/>
          <w:sz w:val="22"/>
          <w:szCs w:val="22"/>
        </w:rPr>
        <w:t xml:space="preserve">SPAW se reserva el derecho de solicitar </w:t>
      </w:r>
      <w:r>
        <w:rPr>
          <w:rFonts w:ascii="Liberation Sans" w:hAnsi="Liberation Sans"/>
          <w:color w:val="2A6099"/>
          <w:sz w:val="22"/>
          <w:szCs w:val="22"/>
        </w:rPr>
        <w:t xml:space="preserve">informaciones o </w:t>
      </w:r>
      <w:r>
        <w:rPr>
          <w:rFonts w:ascii="Liberation Sans" w:hAnsi="Liberation Sans"/>
          <w:color w:val="2A6099"/>
          <w:sz w:val="22"/>
          <w:szCs w:val="22"/>
        </w:rPr>
        <w:t>documentos adicionales si es necesario.</w:t>
      </w:r>
      <w:r>
        <w:br w:type="page"/>
      </w:r>
    </w:p>
    <w:p>
      <w:pPr>
        <w:pStyle w:val="Standard"/>
        <w:spacing w:lineRule="atLeast" w:line="200"/>
        <w:ind w:left="0" w:right="0" w:hanging="0"/>
        <w:jc w:val="center"/>
        <w:rPr>
          <w:rFonts w:ascii="Liberation Sans" w:hAnsi="Liberation Sans"/>
          <w:b/>
          <w:b/>
          <w:bCs/>
          <w:i/>
          <w:i/>
          <w:iCs/>
          <w:color w:val="2A6099"/>
          <w:sz w:val="26"/>
          <w:szCs w:val="26"/>
        </w:rPr>
      </w:pPr>
      <w:r>
        <w:rPr>
          <w:rFonts w:ascii="Liberation Sans" w:hAnsi="Liberation Sans"/>
          <w:b/>
          <w:bCs/>
          <w:i/>
          <w:iCs/>
          <w:color w:val="2A6099"/>
          <w:sz w:val="26"/>
          <w:szCs w:val="26"/>
        </w:rPr>
        <w:t>Context</w:t>
      </w:r>
      <w:r>
        <w:rPr>
          <w:rFonts w:ascii="Liberation Sans" w:hAnsi="Liberation Sans"/>
          <w:b/>
          <w:bCs/>
          <w:i/>
          <w:iCs/>
          <w:color w:val="2A6099"/>
          <w:sz w:val="26"/>
          <w:szCs w:val="26"/>
        </w:rPr>
        <w:t>o</w:t>
      </w:r>
    </w:p>
    <w:p>
      <w:pPr>
        <w:pStyle w:val="Standard"/>
        <w:spacing w:lineRule="atLeast" w:line="200"/>
        <w:ind w:left="0" w:right="0" w:hanging="0"/>
        <w:jc w:val="left"/>
        <w:rPr>
          <w:rFonts w:ascii="Liberation Sans" w:hAnsi="Liberation Sans"/>
          <w:i/>
          <w:i/>
          <w:iCs/>
          <w:color w:val="2A6099"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</w:rPr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</w:rPr>
        <w:t xml:space="preserve">El </w:t>
      </w:r>
      <w:r>
        <w:rPr>
          <w:rFonts w:ascii="Liberation Sans" w:hAnsi="Liberation Sans"/>
          <w:b/>
          <w:i/>
          <w:iCs/>
          <w:color w:val="2A6099"/>
          <w:sz w:val="26"/>
          <w:szCs w:val="26"/>
        </w:rPr>
        <w:t>objetivo principal de esta convocatoria de proyectos es la implementación del Protocolo SPAW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 xml:space="preserve"> favoreciendo la realización de acciones concretas para la conservación de la biodiversidad en los países y territorios de la Gran Región Caribeña que ratificaron el Protocolo SPAW del Convenio de Cartagena (https://car-spaw-rac.org/).</w:t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sz w:val="26"/>
          <w:szCs w:val="26"/>
        </w:rPr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</w:rPr>
        <w:t xml:space="preserve">Los </w:t>
      </w:r>
      <w:r>
        <w:rPr>
          <w:rFonts w:ascii="Liberation Sans" w:hAnsi="Liberation Sans"/>
          <w:b/>
          <w:i/>
          <w:iCs/>
          <w:color w:val="2A6099"/>
          <w:sz w:val="26"/>
          <w:szCs w:val="26"/>
        </w:rPr>
        <w:t>objetivos específicos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 xml:space="preserve"> son apoyar financieramente, en su totalidad o parcialmente, operaciones concretas que busquen:</w:t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</w:rPr>
        <w:t xml:space="preserve">- mejorar de manera eficaz el </w:t>
      </w:r>
      <w:r>
        <w:rPr>
          <w:rFonts w:ascii="Liberation Sans" w:hAnsi="Liberation Sans"/>
          <w:b/>
          <w:i/>
          <w:iCs/>
          <w:color w:val="2A6099"/>
          <w:sz w:val="26"/>
          <w:szCs w:val="26"/>
        </w:rPr>
        <w:t>estado de conservación de las especies amenazadas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 xml:space="preserve"> de la Gran Región Caribeña, en particular las que estén  anexadas al Protocolo SPAW;</w:t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</w:rPr>
        <w:t xml:space="preserve">- a tomar </w:t>
      </w:r>
      <w:r>
        <w:rPr>
          <w:rFonts w:ascii="Liberation Sans" w:hAnsi="Liberation Sans"/>
          <w:b/>
          <w:i/>
          <w:iCs/>
          <w:color w:val="2A6099"/>
          <w:sz w:val="26"/>
          <w:szCs w:val="26"/>
        </w:rPr>
        <w:t>medidas de gestión para las especies amenazadas y para las áreas protegidas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 xml:space="preserve"> listadas, en particular si implican a actores de la sociedad civil;</w:t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</w:rPr>
        <w:t xml:space="preserve">- y a producir </w:t>
      </w:r>
      <w:r>
        <w:rPr>
          <w:rFonts w:ascii="Liberation Sans" w:hAnsi="Liberation Sans"/>
          <w:b/>
          <w:i/>
          <w:iCs/>
          <w:color w:val="2A6099"/>
          <w:sz w:val="26"/>
          <w:szCs w:val="26"/>
        </w:rPr>
        <w:t>acciones de restauración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 xml:space="preserve"> en prioridad en las áreas protegidas listadas en el Protocolo SPAW.</w:t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sz w:val="26"/>
          <w:szCs w:val="26"/>
        </w:rPr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color w:val="2A6099"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</w:rPr>
        <w:t>Para esta convocatoria de proyectos, se dará atención particular a proyectos en los países y territorios habiendo firmado el Protocolo SPAW y que no benefician fácilmente de los grandes fondos clásicos. Igualmente, las iniciativas sobre grupos de plantas, de aves, de peces entre los cuales elasmobranquios y tortugas marinas anexadas al protocolo serán muy apreciadas pero esto no excluye otras propuestas.</w:t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sz w:val="26"/>
          <w:szCs w:val="26"/>
        </w:rPr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  <w:u w:val="single"/>
        </w:rPr>
        <w:t>Elegibilidad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>: Organizaciones gubernamentales y no-gubernamentales, gestores de áreas protegidas...</w:t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  <w:u w:val="single"/>
        </w:rPr>
        <w:t>Monto de las subvenciones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 xml:space="preserve">: entre 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>5 000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 xml:space="preserve"> y 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 xml:space="preserve">10 000 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>€ (excepcionalmente podrá ser aumentado el monto).</w:t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  <w:u w:val="single"/>
        </w:rPr>
        <w:t>Plazos de ejecución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>: las operaciones apoyadas deberán haber iniciado mínimo en 2020 y dentro de lo posible haber sido completamente llevadas a cabo en 2020.</w:t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  <w:u w:val="single"/>
        </w:rPr>
        <w:t>Condiciones de pago de la subvención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>: un adelanto será pagado al firmar el convenio, un pago intermediario es posible, y el restante sera pagado bajo condición de que el CAR-SPAW acepte los reportes técnico y financiero.</w:t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  <w:u w:val="single"/>
        </w:rPr>
        <w:t>Contenido del expediente de candidatura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>: nota conceptual del proyecto presentando el cuadro de la operación, sus objetivos, sus principales etapas y resultados esperados / formulario de pedido de subvención completado.</w:t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  <w:u w:val="single"/>
        </w:rPr>
        <w:t>Contacto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>: carspaw@developpement-durable.gouv.fr</w:t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  <w:u w:val="single"/>
        </w:rPr>
        <w:t>Fecha de cierre de la convocatoria</w:t>
      </w:r>
      <w:r>
        <w:rPr>
          <w:rFonts w:ascii="Liberation Sans" w:hAnsi="Liberation Sans"/>
          <w:i/>
          <w:iCs/>
          <w:color w:val="2A6099"/>
          <w:sz w:val="26"/>
          <w:szCs w:val="26"/>
        </w:rPr>
        <w:t>: Viernes 31 de Julio 2020 a las 5 de la tarde en Guadeloupe (TCU-4)</w:t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sz w:val="26"/>
          <w:szCs w:val="26"/>
        </w:rPr>
      </w:pPr>
      <w:r>
        <w:rPr>
          <w:rFonts w:ascii="Liberation Sans" w:hAnsi="Liberation Sans"/>
          <w:i/>
          <w:iCs/>
          <w:sz w:val="26"/>
          <w:szCs w:val="26"/>
        </w:rPr>
      </w:r>
    </w:p>
    <w:p>
      <w:pPr>
        <w:pStyle w:val="Standard"/>
        <w:spacing w:lineRule="atLeast" w:line="200"/>
        <w:ind w:left="0" w:right="0" w:hanging="0"/>
        <w:jc w:val="both"/>
        <w:rPr>
          <w:rFonts w:ascii="Liberation Sans" w:hAnsi="Liberation Sans"/>
          <w:i/>
          <w:i/>
          <w:iCs/>
          <w:color w:val="2A6099"/>
          <w:sz w:val="26"/>
          <w:szCs w:val="26"/>
        </w:rPr>
      </w:pPr>
      <w:r>
        <w:rPr>
          <w:rFonts w:ascii="Liberation Sans" w:hAnsi="Liberation Sans"/>
          <w:i/>
          <w:iCs/>
          <w:color w:val="2A6099"/>
          <w:sz w:val="26"/>
          <w:szCs w:val="26"/>
        </w:rPr>
        <w:t>Esta convocatoria de proyectos tiene vocación a ser reconducida en 2021.</w:t>
      </w:r>
      <w:r>
        <w:br w:type="page"/>
      </w:r>
    </w:p>
    <w:tbl>
      <w:tblPr>
        <w:tblW w:w="9638" w:type="dxa"/>
        <w:jc w:val="left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CellMar>
          <w:top w:w="55" w:type="dxa"/>
          <w:left w:w="55" w:type="dxa"/>
          <w:bottom w:w="55" w:type="dxa"/>
          <w:right w:w="55" w:type="dxa"/>
        </w:tblCellMar>
      </w:tblPr>
      <w:tblGrid>
        <w:gridCol w:w="2661"/>
        <w:gridCol w:w="6977"/>
      </w:tblGrid>
      <w:tr>
        <w:trPr/>
        <w:tc>
          <w:tcPr>
            <w:tcW w:w="963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pageBreakBefore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1. Su estructura</w:t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Nombre / Denominación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Cat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gori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a</w:t>
            </w:r>
            <w:r>
              <w:rPr>
                <w:rStyle w:val="Ancredenotedebasdepage"/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</w:rPr>
              <w:footnoteReference w:id="2"/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</w:rPr>
              <w:t>(entidad publica, ONG, laboratorio, empresa privada, gestores de AP...)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La estructura esta ligada a redes nacionales e internacionales ? Si si, cuales :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Dirección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Teléfono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Sit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io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internet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Correo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electrónico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Nom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bre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d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el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repr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sentant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l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gal 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de la estructura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Teléfono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d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el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repr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sentant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l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gal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Correo electrónico del representante legal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Nombre del responsable de proyecto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</w:rPr>
              <w:t>(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  <w:lang w:val="es-ES"/>
              </w:rPr>
              <w:t>si dif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  <w:lang w:val="es-ES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  <w:lang w:val="es-ES"/>
              </w:rPr>
              <w:t>rent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  <w:lang w:val="es-ES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  <w:lang w:val="es-ES"/>
              </w:rPr>
              <w:t xml:space="preserve"> d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  <w:lang w:val="es-ES"/>
              </w:rPr>
              <w:t>el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  <w:lang w:val="es-ES"/>
              </w:rPr>
              <w:t xml:space="preserve"> repr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  <w:lang w:val="es-ES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  <w:lang w:val="es-ES"/>
              </w:rPr>
              <w:t>sentant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  <w:lang w:val="es-ES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  <w:lang w:val="es-ES"/>
              </w:rPr>
              <w:t xml:space="preserve"> l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  <w:lang w:val="es-ES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  <w:lang w:val="es-ES"/>
              </w:rPr>
              <w:t>gal)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rPr>
                <w:rFonts w:ascii="Arial" w:hAnsi="Arial"/>
                <w:color w:val="2A6099"/>
                <w:sz w:val="22"/>
                <w:szCs w:val="22"/>
              </w:rPr>
            </w:pPr>
            <w:r>
              <w:rPr>
                <w:rFonts w:ascii="Arial" w:hAnsi="Arial"/>
                <w:color w:val="2A6099"/>
                <w:sz w:val="22"/>
                <w:szCs w:val="22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Teléfono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d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el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re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sponsable de proyecto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rPr>
                <w:rFonts w:ascii="Arial" w:hAnsi="Arial"/>
                <w:color w:val="2A6099"/>
                <w:sz w:val="22"/>
                <w:szCs w:val="22"/>
              </w:rPr>
            </w:pPr>
            <w:r>
              <w:rPr>
                <w:rFonts w:ascii="Arial" w:hAnsi="Arial"/>
                <w:color w:val="2A6099"/>
                <w:sz w:val="22"/>
                <w:szCs w:val="22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Corre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 electrónico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d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el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re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sponsable de proyecto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Presupuesto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anual indicativo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de la 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structur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a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Medios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human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</w:rPr>
              <w:t xml:space="preserve"> (# de salariados, de voluntarios… etc)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Zon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a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d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 intervención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privil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gi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ada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18"/>
                <w:szCs w:val="18"/>
                <w:u w:val="none"/>
              </w:rPr>
              <w:t>(región(es), país...)</w:t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Informaciones bancarias completas</w:t>
            </w:r>
            <w:r>
              <w:rPr>
                <w:rStyle w:val="Ancredenotedebasdepage"/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footnoteReference w:id="3"/>
            </w:r>
          </w:p>
        </w:tc>
        <w:tc>
          <w:tcPr>
            <w:tcW w:w="697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9638" w:type="dxa"/>
            <w:gridSpan w:val="2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Otros elementos de contexto que usted quiera dar a conocer al CAR-SPAW</w:t>
            </w:r>
            <w:bookmarkStart w:id="0" w:name="__DdeLink__1802_647685239"/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 :</w:t>
            </w:r>
            <w:bookmarkEnd w:id="0"/>
          </w:p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</w:r>
    </w:p>
    <w:tbl>
      <w:tblPr>
        <w:tblW w:w="9638" w:type="dxa"/>
        <w:jc w:val="left"/>
        <w:tblInd w:w="0" w:type="dxa"/>
        <w:tblBorders>
          <w:top w:val="single" w:sz="4" w:space="0" w:color="2A6099"/>
          <w:left w:val="single" w:sz="4" w:space="0" w:color="2A6099"/>
          <w:bottom w:val="single" w:sz="4" w:space="0" w:color="2A6099"/>
          <w:right w:val="single" w:sz="4" w:space="0" w:color="2A6099"/>
          <w:insideH w:val="single" w:sz="4" w:space="0" w:color="2A6099"/>
          <w:insideV w:val="single" w:sz="4" w:space="0" w:color="2A6099"/>
        </w:tblBorders>
        <w:tblCellMar>
          <w:top w:w="55" w:type="dxa"/>
          <w:left w:w="55" w:type="dxa"/>
          <w:bottom w:w="55" w:type="dxa"/>
          <w:right w:w="55" w:type="dxa"/>
        </w:tblCellMar>
      </w:tblPr>
      <w:tblGrid>
        <w:gridCol w:w="2661"/>
        <w:gridCol w:w="6977"/>
      </w:tblGrid>
      <w:tr>
        <w:trPr/>
        <w:tc>
          <w:tcPr>
            <w:tcW w:w="9638" w:type="dxa"/>
            <w:gridSpan w:val="2"/>
            <w:tcBorders>
              <w:top w:val="single" w:sz="4" w:space="0" w:color="2A6099"/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Contenudetableau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2. Descripción del proyecto</w:t>
            </w:r>
          </w:p>
        </w:tc>
      </w:tr>
      <w:tr>
        <w:trPr/>
        <w:tc>
          <w:tcPr>
            <w:tcW w:w="2661" w:type="dxa"/>
            <w:tcBorders>
              <w:left w:val="single" w:sz="4" w:space="0" w:color="2A6099"/>
              <w:bottom w:val="single" w:sz="4" w:space="0" w:color="2A6099"/>
              <w:insideH w:val="single" w:sz="4" w:space="0" w:color="2A6099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T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ítulo del proyecto</w:t>
            </w:r>
          </w:p>
        </w:tc>
        <w:tc>
          <w:tcPr>
            <w:tcW w:w="6977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2A6099"/>
              <w:bottom w:val="single" w:sz="4" w:space="0" w:color="2A6099"/>
              <w:insideH w:val="single" w:sz="4" w:space="0" w:color="2A6099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Objet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ivo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</w:t>
            </w:r>
            <w:r>
              <w:rPr>
                <w:rStyle w:val="Ancredenotedebasdepage"/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footnoteReference w:id="4"/>
            </w:r>
          </w:p>
        </w:tc>
        <w:tc>
          <w:tcPr>
            <w:tcW w:w="6977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2A6099"/>
              <w:bottom w:val="single" w:sz="4" w:space="0" w:color="2A6099"/>
              <w:insideH w:val="single" w:sz="4" w:space="0" w:color="2A6099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Descripción</w:t>
            </w:r>
            <w:r>
              <w:rPr>
                <w:rStyle w:val="Ancredenotedebasdepage"/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footnoteReference w:id="5"/>
            </w:r>
          </w:p>
        </w:tc>
        <w:tc>
          <w:tcPr>
            <w:tcW w:w="6977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2A6099"/>
              <w:bottom w:val="single" w:sz="4" w:space="0" w:color="2A6099"/>
              <w:insideH w:val="single" w:sz="4" w:space="0" w:color="2A6099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Beneficiarios</w:t>
            </w:r>
          </w:p>
        </w:tc>
        <w:tc>
          <w:tcPr>
            <w:tcW w:w="6977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2A6099"/>
              <w:bottom w:val="single" w:sz="4" w:space="0" w:color="2A6099"/>
              <w:insideH w:val="single" w:sz="4" w:space="0" w:color="2A6099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Territorio implicado</w:t>
            </w:r>
          </w:p>
        </w:tc>
        <w:tc>
          <w:tcPr>
            <w:tcW w:w="6977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2A6099"/>
              <w:bottom w:val="single" w:sz="4" w:space="0" w:color="2A6099"/>
              <w:insideH w:val="single" w:sz="4" w:space="0" w:color="2A6099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Medios materiales y humanos</w:t>
            </w:r>
          </w:p>
        </w:tc>
        <w:tc>
          <w:tcPr>
            <w:tcW w:w="6977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661" w:type="dxa"/>
            <w:tcBorders>
              <w:left w:val="single" w:sz="4" w:space="0" w:color="2A6099"/>
              <w:bottom w:val="single" w:sz="4" w:space="0" w:color="2A6099"/>
              <w:insideH w:val="single" w:sz="4" w:space="0" w:color="2A6099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Calendario de realización</w:t>
            </w:r>
          </w:p>
        </w:tc>
        <w:tc>
          <w:tcPr>
            <w:tcW w:w="6977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- d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el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 xml:space="preserve"> I__I__I__I__I__I__I a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l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 xml:space="preserve"> I__I__I__I__I__I__I</w:t>
            </w:r>
          </w:p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 xml:space="preserve">- principales 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tap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a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s :</w:t>
            </w:r>
          </w:p>
        </w:tc>
      </w:tr>
      <w:tr>
        <w:trPr/>
        <w:tc>
          <w:tcPr>
            <w:tcW w:w="2661" w:type="dxa"/>
            <w:tcBorders>
              <w:left w:val="single" w:sz="4" w:space="0" w:color="2A6099"/>
              <w:bottom w:val="single" w:sz="4" w:space="0" w:color="2A6099"/>
              <w:insideH w:val="single" w:sz="4" w:space="0" w:color="2A6099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Évalua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ció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n</w:t>
            </w:r>
            <w:r>
              <w:rPr>
                <w:rStyle w:val="Ancredenotedebasdepage"/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footnoteReference w:id="6"/>
            </w:r>
          </w:p>
        </w:tc>
        <w:tc>
          <w:tcPr>
            <w:tcW w:w="6977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9638" w:type="dxa"/>
            <w:gridSpan w:val="2"/>
            <w:tcBorders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Otros elementos del proyecto que usted desea dar a conocer al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CAR-SPAW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 :</w:t>
            </w:r>
          </w:p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638" w:type="dxa"/>
        <w:jc w:val="left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CellMar>
          <w:top w:w="55" w:type="dxa"/>
          <w:left w:w="55" w:type="dxa"/>
          <w:bottom w:w="55" w:type="dxa"/>
          <w:right w:w="55" w:type="dxa"/>
        </w:tblCellMar>
      </w:tblPr>
      <w:tblGrid>
        <w:gridCol w:w="2099"/>
        <w:gridCol w:w="2546"/>
        <w:gridCol w:w="1762"/>
        <w:gridCol w:w="3231"/>
      </w:tblGrid>
      <w:tr>
        <w:trPr/>
        <w:tc>
          <w:tcPr>
            <w:tcW w:w="9638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 xml:space="preserve">3. 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Presupuesto del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pro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y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c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t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</w:t>
            </w:r>
          </w:p>
        </w:tc>
      </w:tr>
      <w:tr>
        <w:trPr/>
        <w:tc>
          <w:tcPr>
            <w:tcW w:w="4645" w:type="dxa"/>
            <w:gridSpan w:val="2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Gastos</w:t>
            </w:r>
          </w:p>
        </w:tc>
        <w:tc>
          <w:tcPr>
            <w:tcW w:w="4993" w:type="dxa"/>
            <w:gridSpan w:val="2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Ingresos</w:t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Comp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r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as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Suma</w:t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Productos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Suma</w:t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M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at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erial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Subven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c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ion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Renta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CAR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-SPAW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Seguro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Otro...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Documentación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Otro...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Comunicación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Otro...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Publici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dad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Otro...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Prestación externa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Otro...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Servic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io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 banca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r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i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os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Vent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a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de produ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c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t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os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Imp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ues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t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s 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y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ta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sa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Vent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a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de 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prestación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Gastos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de person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a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l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Don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acione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s, 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herencias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...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Remuneración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de person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a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l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Cotizaciones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Viajes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Otros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Otro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s 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gastos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de person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a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l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Otros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2099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Gastos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de 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gestión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cotidiana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 xml:space="preserve"> / de 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e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structur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a</w:t>
            </w:r>
          </w:p>
        </w:tc>
        <w:tc>
          <w:tcPr>
            <w:tcW w:w="254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  <w:tc>
          <w:tcPr>
            <w:tcW w:w="176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Otros</w:t>
            </w:r>
          </w:p>
        </w:tc>
        <w:tc>
          <w:tcPr>
            <w:tcW w:w="323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9638" w:type="dxa"/>
            <w:gridSpan w:val="4"/>
            <w:tcBorders>
              <w:left w:val="single" w:sz="4" w:space="0" w:color="000080"/>
              <w:bottom w:val="single" w:sz="4" w:space="0" w:color="000000"/>
              <w:right w:val="single" w:sz="4" w:space="0" w:color="000080"/>
              <w:insideH w:val="single" w:sz="4" w:space="0" w:color="000000"/>
              <w:insideV w:val="single" w:sz="4" w:space="0" w:color="000080"/>
            </w:tcBorders>
            <w:shd w:fill="auto" w:val="clear"/>
          </w:tcPr>
          <w:p>
            <w:pPr>
              <w:pStyle w:val="Contenudetableau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Otros elementos de presupuesto que usted quiera car a conocer al CAR-SPAW :</w:t>
            </w:r>
          </w:p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  <w:p>
            <w:pPr>
              <w:pStyle w:val="Contenudetableau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9638" w:type="dxa"/>
        <w:jc w:val="left"/>
        <w:tblInd w:w="0" w:type="dxa"/>
        <w:tblBorders>
          <w:top w:val="single" w:sz="4" w:space="0" w:color="2A6099"/>
          <w:left w:val="single" w:sz="4" w:space="0" w:color="2A6099"/>
          <w:bottom w:val="single" w:sz="4" w:space="0" w:color="2A6099"/>
          <w:right w:val="single" w:sz="4" w:space="0" w:color="2A6099"/>
          <w:insideH w:val="single" w:sz="4" w:space="0" w:color="2A6099"/>
          <w:insideV w:val="single" w:sz="4" w:space="0" w:color="2A6099"/>
        </w:tblBorders>
        <w:tblCellMar>
          <w:top w:w="55" w:type="dxa"/>
          <w:left w:w="55" w:type="dxa"/>
          <w:bottom w:w="55" w:type="dxa"/>
          <w:right w:w="55" w:type="dxa"/>
        </w:tblCellMar>
      </w:tblPr>
      <w:tblGrid>
        <w:gridCol w:w="9638"/>
      </w:tblGrid>
      <w:tr>
        <w:trPr/>
        <w:tc>
          <w:tcPr>
            <w:tcW w:w="9638" w:type="dxa"/>
            <w:tcBorders>
              <w:top w:val="single" w:sz="4" w:space="0" w:color="2A6099"/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Contenudetableau"/>
              <w:jc w:val="center"/>
              <w:rPr>
                <w:rFonts w:ascii="Liberation Sans" w:hAnsi="Liberation Sans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 xml:space="preserve">4. </w:t>
            </w: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C</w:t>
            </w: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ompromiso</w:t>
            </w:r>
          </w:p>
        </w:tc>
      </w:tr>
      <w:tr>
        <w:trPr/>
        <w:tc>
          <w:tcPr>
            <w:tcW w:w="9638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  <w:insideH w:val="single" w:sz="4" w:space="0" w:color="2A6099"/>
              <w:insideV w:val="single" w:sz="4" w:space="0" w:color="2A6099"/>
            </w:tcBorders>
            <w:shd w:fill="auto" w:val="clear"/>
          </w:tcPr>
          <w:p>
            <w:pPr>
              <w:pStyle w:val="Normal"/>
              <w:jc w:val="left"/>
              <w:rPr>
                <w:rFonts w:ascii="Liberation Sans" w:hAnsi="Liberation Sans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El (la) abajo firmante, (apellido y nombre) ….............................................................................…</w:t>
            </w:r>
          </w:p>
          <w:p>
            <w:pPr>
              <w:pStyle w:val="Normal"/>
              <w:jc w:val="left"/>
              <w:rPr>
                <w:rFonts w:ascii="Liberation Sans" w:hAnsi="Liberation Sans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  <w:p>
            <w:pPr>
              <w:pStyle w:val="Normal"/>
              <w:jc w:val="left"/>
              <w:rPr>
                <w:rFonts w:ascii="Liberation Sans" w:hAnsi="Liberation Sans"/>
                <w:color w:val="2A6099"/>
                <w:sz w:val="22"/>
                <w:szCs w:val="22"/>
              </w:rPr>
            </w:pP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>repr</w:t>
            </w: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>e</w:t>
            </w: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>sentant</w:t>
            </w: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>e</w:t>
            </w: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 xml:space="preserve"> l</w:t>
            </w: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>e</w:t>
            </w: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>gal de</w:t>
            </w:r>
            <w:r>
              <w:rPr>
                <w:rFonts w:ascii="Liberation Sans" w:hAnsi="Liberation Sans"/>
                <w:color w:val="2A6099"/>
                <w:sz w:val="22"/>
                <w:szCs w:val="22"/>
              </w:rPr>
              <w:t xml:space="preserve"> .……………………………...……………………………………….........</w:t>
            </w:r>
          </w:p>
          <w:p>
            <w:pPr>
              <w:pStyle w:val="Normal"/>
              <w:jc w:val="left"/>
              <w:rPr>
                <w:rFonts w:ascii="Liberation Sans" w:hAnsi="Liberation Sans"/>
                <w:color w:val="2A6099"/>
                <w:sz w:val="22"/>
                <w:szCs w:val="22"/>
              </w:rPr>
            </w:pPr>
            <w:r>
              <w:rPr>
                <w:rFonts w:ascii="Liberation Sans" w:hAnsi="Liberation Sans"/>
                <w:color w:val="2A6099"/>
                <w:sz w:val="22"/>
                <w:szCs w:val="22"/>
              </w:rPr>
            </w:r>
          </w:p>
          <w:p>
            <w:pPr>
              <w:pStyle w:val="Normal"/>
              <w:jc w:val="left"/>
              <w:rPr>
                <w:rFonts w:ascii="Liberation Sans" w:hAnsi="Liberation Sans"/>
                <w:color w:val="2A6099"/>
                <w:sz w:val="22"/>
                <w:szCs w:val="22"/>
              </w:rPr>
            </w:pPr>
            <w:r>
              <w:rPr>
                <w:rFonts w:ascii="Liberation Sans" w:hAnsi="Liberation Sans"/>
                <w:color w:val="2A6099"/>
                <w:sz w:val="22"/>
                <w:szCs w:val="22"/>
              </w:rPr>
              <w:t xml:space="preserve">- </w:t>
            </w: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>solicita una subvención de</w:t>
            </w: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 xml:space="preserve"> …………………… € </w:t>
            </w: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 xml:space="preserve">en el marco del </w:t>
            </w: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>a</w:t>
            </w: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>ño</w:t>
            </w: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 xml:space="preserve"> 20</w:t>
            </w:r>
            <w:r>
              <w:rPr>
                <w:rFonts w:ascii="Arial" w:hAnsi="Arial"/>
                <w:color w:val="2A6099"/>
                <w:sz w:val="22"/>
                <w:szCs w:val="22"/>
                <w:lang w:val="es-ES"/>
              </w:rPr>
              <w:t>20,</w:t>
            </w:r>
          </w:p>
          <w:p>
            <w:pPr>
              <w:pStyle w:val="Normal"/>
              <w:jc w:val="left"/>
              <w:rPr>
                <w:rFonts w:ascii="Liberation Sans" w:hAnsi="Liberation Sans"/>
                <w:color w:val="2A6099"/>
                <w:sz w:val="22"/>
                <w:szCs w:val="22"/>
              </w:rPr>
            </w:pPr>
            <w:r>
              <w:rPr>
                <w:rFonts w:ascii="Liberation Sans" w:hAnsi="Liberation Sans"/>
                <w:color w:val="2A6099"/>
                <w:sz w:val="22"/>
                <w:szCs w:val="22"/>
              </w:rPr>
            </w:r>
          </w:p>
          <w:p>
            <w:pPr>
              <w:pStyle w:val="Normal"/>
              <w:jc w:val="left"/>
              <w:rPr>
                <w:rFonts w:ascii="Liberation Sans" w:hAnsi="Liberation Sans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 xml:space="preserve">- 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 xml:space="preserve">y 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se compromete a poner en marcha el proyecto subvencionado, a llevarlo a cabo en los tiempos previstos, y a transmitir al CAR-SPAW un reporte técnico y financiero.</w:t>
            </w:r>
          </w:p>
          <w:p>
            <w:pPr>
              <w:pStyle w:val="Normal"/>
              <w:jc w:val="left"/>
              <w:rPr>
                <w:rFonts w:ascii="Liberation Sans" w:hAnsi="Liberation Sans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  <w:p>
            <w:pPr>
              <w:pStyle w:val="Normal"/>
              <w:jc w:val="center"/>
              <w:rPr>
                <w:rFonts w:ascii="Liberation Sans" w:hAnsi="Liberation Sans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Fecha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 :</w:t>
            </w:r>
          </w:p>
          <w:p>
            <w:pPr>
              <w:pStyle w:val="Normal"/>
              <w:jc w:val="center"/>
              <w:rPr>
                <w:rFonts w:ascii="Liberation Sans" w:hAnsi="Liberation Sans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  <w:p>
            <w:pPr>
              <w:pStyle w:val="Normal"/>
              <w:jc w:val="center"/>
              <w:rPr>
                <w:rFonts w:ascii="Liberation Sans" w:hAnsi="Liberation Sans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  <w:p>
            <w:pPr>
              <w:pStyle w:val="Normal"/>
              <w:jc w:val="center"/>
              <w:rPr>
                <w:rFonts w:ascii="Liberation Sans" w:hAnsi="Liberation Sans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Nom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bre y apellido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 xml:space="preserve"> / 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  <w:lang w:val="es-ES"/>
              </w:rPr>
              <w:t>Firma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  <w:t> :</w:t>
            </w:r>
          </w:p>
          <w:p>
            <w:pPr>
              <w:pStyle w:val="Normal"/>
              <w:jc w:val="left"/>
              <w:rPr>
                <w:rFonts w:ascii="Liberation Sans" w:hAnsi="Liberation Sans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  <w:p>
            <w:pPr>
              <w:pStyle w:val="Normal"/>
              <w:jc w:val="left"/>
              <w:rPr>
                <w:rFonts w:ascii="Liberation Sans" w:hAnsi="Liberation Sans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2"/>
                <w:szCs w:val="22"/>
                <w:u w:val="none"/>
              </w:rPr>
            </w:r>
          </w:p>
        </w:tc>
      </w:tr>
    </w:tbl>
    <w:p>
      <w:pPr>
        <w:pStyle w:val="Normal"/>
        <w:rPr>
          <w:rFonts w:ascii="Liberation Sans" w:hAnsi="Liberation Sans"/>
          <w:i/>
          <w:i/>
          <w:iCs/>
          <w:color w:val="2A6099"/>
        </w:rPr>
      </w:pPr>
      <w:r>
        <w:rPr>
          <w:rFonts w:ascii="Liberation Sans" w:hAnsi="Liberation Sans"/>
          <w:i/>
          <w:iCs/>
          <w:color w:val="2A6099"/>
        </w:rPr>
      </w:r>
    </w:p>
    <w:sectPr>
      <w:footnotePr>
        <w:numFmt w:val="decimal"/>
      </w:footnote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Noto Sans">
    <w:charset w:val="00"/>
    <w:family w:val="roman"/>
    <w:pitch w:val="variable"/>
  </w:font>
  <w:font w:name="Liberation Mono">
    <w:altName w:val="Courier New"/>
    <w:charset w:val="00"/>
    <w:family w:val="modern"/>
    <w:pitch w:val="fixed"/>
  </w:font>
  <w:font w:name="Liberation Sans">
    <w:altName w:val="Arial"/>
    <w:charset w:val="00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Notedebasdepage"/>
        <w:ind w:left="0" w:right="0" w:hanging="0"/>
        <w:rPr>
          <w:rFonts w:ascii="Arial" w:hAnsi="Arial"/>
          <w:color w:val="2A6099"/>
          <w:sz w:val="18"/>
          <w:szCs w:val="18"/>
        </w:rPr>
      </w:pPr>
      <w:r>
        <w:rPr>
          <w:rStyle w:val="Caractresdenotedebasdepage"/>
        </w:rPr>
        <w:footnoteRef/>
      </w:r>
      <w:r>
        <w:rPr>
          <w:rFonts w:ascii="Arial" w:hAnsi="Arial"/>
          <w:color w:val="2A6099"/>
          <w:sz w:val="18"/>
          <w:szCs w:val="18"/>
        </w:rPr>
        <w:tab/>
        <w:t>Adjuntar una copia del texto de creación de la estructura (decreto, etc.).</w:t>
      </w:r>
    </w:p>
  </w:footnote>
  <w:footnote w:id="3">
    <w:p>
      <w:pPr>
        <w:pStyle w:val="Notedebasdepage"/>
        <w:rPr/>
      </w:pPr>
      <w:r>
        <w:rPr>
          <w:rStyle w:val="Caractresdenotedebasdepage"/>
        </w:rPr>
        <w:footnoteRef/>
      </w:r>
      <w:r>
        <w:rPr/>
        <w:tab/>
      </w: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2A6099"/>
          <w:sz w:val="18"/>
          <w:szCs w:val="18"/>
          <w:u w:val="none"/>
          <w:lang w:val="es-ES"/>
        </w:rPr>
        <w:t xml:space="preserve">Adjuntar </w:t>
      </w: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2A6099"/>
          <w:sz w:val="18"/>
          <w:szCs w:val="18"/>
          <w:u w:val="none"/>
          <w:lang w:val="es-ES"/>
        </w:rPr>
        <w:t>la</w:t>
      </w: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2A6099"/>
          <w:sz w:val="18"/>
          <w:szCs w:val="18"/>
          <w:u w:val="none"/>
          <w:lang w:val="es-ES"/>
        </w:rPr>
        <w:t xml:space="preserve"> identificación bancaria brindad</w:t>
      </w: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2A6099"/>
          <w:sz w:val="18"/>
          <w:szCs w:val="18"/>
          <w:u w:val="none"/>
          <w:lang w:val="es-ES"/>
        </w:rPr>
        <w:t>a</w:t>
      </w: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2A6099"/>
          <w:sz w:val="18"/>
          <w:szCs w:val="18"/>
          <w:u w:val="none"/>
          <w:lang w:val="es-ES"/>
        </w:rPr>
        <w:t xml:space="preserve"> por su banco que mencione las informaciones para la </w:t>
      </w: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2A6099"/>
          <w:sz w:val="18"/>
          <w:szCs w:val="18"/>
          <w:u w:val="none"/>
          <w:lang w:val="es-ES"/>
        </w:rPr>
        <w:t>recepción</w:t>
      </w: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2A6099"/>
          <w:sz w:val="18"/>
          <w:szCs w:val="18"/>
          <w:u w:val="none"/>
          <w:lang w:val="es-ES"/>
        </w:rPr>
        <w:t xml:space="preserve"> de </w:t>
        <w:tab/>
        <w:t xml:space="preserve">la </w:t>
      </w: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2A6099"/>
          <w:sz w:val="18"/>
          <w:szCs w:val="18"/>
          <w:u w:val="none"/>
          <w:lang w:val="es-ES"/>
        </w:rPr>
        <w:t>transacción</w:t>
      </w: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2A6099"/>
          <w:sz w:val="18"/>
          <w:szCs w:val="18"/>
          <w:u w:val="none"/>
          <w:lang w:val="es-ES"/>
        </w:rPr>
        <w:t xml:space="preserve"> internacional en euros.</w:t>
      </w:r>
    </w:p>
  </w:footnote>
  <w:footnote w:id="4">
    <w:p>
      <w:pPr>
        <w:pStyle w:val="Notedebasdepage"/>
        <w:rPr>
          <w:rFonts w:ascii="Arial" w:hAnsi="Arial"/>
          <w:sz w:val="18"/>
          <w:szCs w:val="18"/>
        </w:rPr>
      </w:pPr>
      <w:r>
        <w:rPr>
          <w:rStyle w:val="Caractresdenotedebasdepage"/>
        </w:rPr>
        <w:footnoteRef/>
      </w:r>
      <w:r>
        <w:rPr>
          <w:rFonts w:ascii="Arial" w:hAnsi="Arial"/>
          <w:color w:val="2A6099"/>
          <w:sz w:val="18"/>
          <w:szCs w:val="18"/>
        </w:rPr>
        <w:tab/>
      </w:r>
      <w:r>
        <w:rPr>
          <w:rFonts w:ascii="Arial" w:hAnsi="Arial"/>
          <w:color w:val="2A6099"/>
          <w:sz w:val="18"/>
          <w:szCs w:val="18"/>
          <w:lang w:val="es-ES"/>
        </w:rPr>
        <w:t>List</w:t>
      </w:r>
      <w:r>
        <w:rPr>
          <w:rFonts w:ascii="Arial" w:hAnsi="Arial"/>
          <w:color w:val="2A6099"/>
          <w:sz w:val="18"/>
          <w:szCs w:val="18"/>
          <w:lang w:val="es-ES"/>
        </w:rPr>
        <w:t>a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r de 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manera </w:t>
      </w:r>
      <w:r>
        <w:rPr>
          <w:rFonts w:ascii="Arial" w:hAnsi="Arial"/>
          <w:color w:val="2A6099"/>
          <w:sz w:val="18"/>
          <w:szCs w:val="18"/>
          <w:lang w:val="es-ES"/>
        </w:rPr>
        <w:t>sintética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 l</w:t>
      </w:r>
      <w:r>
        <w:rPr>
          <w:rFonts w:ascii="Arial" w:hAnsi="Arial"/>
          <w:color w:val="2A6099"/>
          <w:sz w:val="18"/>
          <w:szCs w:val="18"/>
          <w:lang w:val="es-ES"/>
        </w:rPr>
        <w:t>o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s </w:t>
      </w:r>
      <w:r>
        <w:rPr>
          <w:rFonts w:ascii="Arial" w:hAnsi="Arial"/>
          <w:color w:val="2A6099"/>
          <w:sz w:val="18"/>
          <w:szCs w:val="18"/>
          <w:lang w:val="es-ES"/>
        </w:rPr>
        <w:t>principales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 objeti</w:t>
      </w:r>
      <w:r>
        <w:rPr>
          <w:rFonts w:ascii="Arial" w:hAnsi="Arial"/>
          <w:color w:val="2A6099"/>
          <w:sz w:val="18"/>
          <w:szCs w:val="18"/>
          <w:lang w:val="es-ES"/>
        </w:rPr>
        <w:t>vo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s </w:t>
      </w:r>
      <w:r>
        <w:rPr>
          <w:rFonts w:ascii="Arial" w:hAnsi="Arial"/>
          <w:color w:val="2A6099"/>
          <w:sz w:val="18"/>
          <w:szCs w:val="18"/>
          <w:lang w:val="es-ES"/>
        </w:rPr>
        <w:t>esperados.</w:t>
      </w:r>
    </w:p>
  </w:footnote>
  <w:footnote w:id="5">
    <w:p>
      <w:pPr>
        <w:pStyle w:val="Notedebasdepage"/>
        <w:rPr>
          <w:rFonts w:ascii="Arial" w:hAnsi="Arial"/>
          <w:color w:val="2A6099"/>
          <w:sz w:val="18"/>
          <w:szCs w:val="18"/>
        </w:rPr>
      </w:pPr>
      <w:r>
        <w:rPr>
          <w:rStyle w:val="Caractresdenotedebasdepage"/>
        </w:rPr>
        <w:footnoteRef/>
      </w:r>
      <w:r>
        <w:rPr>
          <w:rFonts w:ascii="Arial" w:hAnsi="Arial"/>
          <w:color w:val="2A6099"/>
          <w:sz w:val="18"/>
          <w:szCs w:val="18"/>
        </w:rPr>
        <w:tab/>
      </w:r>
      <w:r>
        <w:rPr>
          <w:rFonts w:ascii="Arial" w:hAnsi="Arial"/>
          <w:color w:val="2A6099"/>
          <w:sz w:val="18"/>
          <w:szCs w:val="18"/>
          <w:lang w:val="es-ES"/>
        </w:rPr>
        <w:t>D</w:t>
      </w:r>
      <w:r>
        <w:rPr>
          <w:rFonts w:ascii="Arial" w:hAnsi="Arial"/>
          <w:color w:val="2A6099"/>
          <w:sz w:val="18"/>
          <w:szCs w:val="18"/>
          <w:lang w:val="es-ES"/>
        </w:rPr>
        <w:t>escribir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 de 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manera </w:t>
      </w:r>
      <w:r>
        <w:rPr>
          <w:rFonts w:ascii="Arial" w:hAnsi="Arial"/>
          <w:color w:val="2A6099"/>
          <w:sz w:val="18"/>
          <w:szCs w:val="18"/>
          <w:lang w:val="es-ES"/>
        </w:rPr>
        <w:t>sintética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 </w:t>
      </w:r>
      <w:r>
        <w:rPr>
          <w:rFonts w:ascii="Arial" w:hAnsi="Arial"/>
          <w:color w:val="2A6099"/>
          <w:sz w:val="18"/>
          <w:szCs w:val="18"/>
          <w:lang w:val="es-ES"/>
        </w:rPr>
        <w:t>e</w:t>
      </w:r>
      <w:r>
        <w:rPr>
          <w:rFonts w:ascii="Arial" w:hAnsi="Arial"/>
          <w:color w:val="2A6099"/>
          <w:sz w:val="18"/>
          <w:szCs w:val="18"/>
          <w:lang w:val="es-ES"/>
        </w:rPr>
        <w:t>l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 pro</w:t>
      </w:r>
      <w:r>
        <w:rPr>
          <w:rFonts w:ascii="Arial" w:hAnsi="Arial"/>
          <w:color w:val="2A6099"/>
          <w:sz w:val="18"/>
          <w:szCs w:val="18"/>
          <w:lang w:val="es-ES"/>
        </w:rPr>
        <w:t>y</w:t>
      </w:r>
      <w:r>
        <w:rPr>
          <w:rFonts w:ascii="Arial" w:hAnsi="Arial"/>
          <w:color w:val="2A6099"/>
          <w:sz w:val="18"/>
          <w:szCs w:val="18"/>
          <w:lang w:val="es-ES"/>
        </w:rPr>
        <w:t>e</w:t>
      </w:r>
      <w:r>
        <w:rPr>
          <w:rFonts w:ascii="Arial" w:hAnsi="Arial"/>
          <w:color w:val="2A6099"/>
          <w:sz w:val="18"/>
          <w:szCs w:val="18"/>
          <w:lang w:val="es-ES"/>
        </w:rPr>
        <w:t>c</w:t>
      </w:r>
      <w:r>
        <w:rPr>
          <w:rFonts w:ascii="Arial" w:hAnsi="Arial"/>
          <w:color w:val="2A6099"/>
          <w:sz w:val="18"/>
          <w:szCs w:val="18"/>
          <w:lang w:val="es-ES"/>
        </w:rPr>
        <w:t>t</w:t>
      </w:r>
      <w:r>
        <w:rPr>
          <w:rFonts w:ascii="Arial" w:hAnsi="Arial"/>
          <w:color w:val="2A6099"/>
          <w:sz w:val="18"/>
          <w:szCs w:val="18"/>
          <w:lang w:val="es-ES"/>
        </w:rPr>
        <w:t>o</w:t>
      </w:r>
      <w:r>
        <w:rPr>
          <w:rFonts w:ascii="Arial" w:hAnsi="Arial"/>
          <w:color w:val="2A6099"/>
          <w:sz w:val="18"/>
          <w:szCs w:val="18"/>
          <w:lang w:val="es-ES"/>
        </w:rPr>
        <w:t>, s</w:t>
      </w:r>
      <w:r>
        <w:rPr>
          <w:rFonts w:ascii="Arial" w:hAnsi="Arial"/>
          <w:color w:val="2A6099"/>
          <w:sz w:val="18"/>
          <w:szCs w:val="18"/>
          <w:lang w:val="es-ES"/>
        </w:rPr>
        <w:t>u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 context</w:t>
      </w:r>
      <w:r>
        <w:rPr>
          <w:rFonts w:ascii="Arial" w:hAnsi="Arial"/>
          <w:color w:val="2A6099"/>
          <w:sz w:val="18"/>
          <w:szCs w:val="18"/>
          <w:lang w:val="es-ES"/>
        </w:rPr>
        <w:t>o</w:t>
      </w:r>
      <w:r>
        <w:rPr>
          <w:rFonts w:ascii="Arial" w:hAnsi="Arial"/>
          <w:color w:val="2A6099"/>
          <w:sz w:val="18"/>
          <w:szCs w:val="18"/>
          <w:lang w:val="es-ES"/>
        </w:rPr>
        <w:t>, s</w:t>
      </w:r>
      <w:r>
        <w:rPr>
          <w:rFonts w:ascii="Arial" w:hAnsi="Arial"/>
          <w:color w:val="2A6099"/>
          <w:sz w:val="18"/>
          <w:szCs w:val="18"/>
          <w:lang w:val="es-ES"/>
        </w:rPr>
        <w:t>u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 territo</w:t>
      </w:r>
      <w:r>
        <w:rPr>
          <w:rFonts w:ascii="Arial" w:hAnsi="Arial"/>
          <w:color w:val="2A6099"/>
          <w:sz w:val="18"/>
          <w:szCs w:val="18"/>
          <w:lang w:val="es-ES"/>
        </w:rPr>
        <w:t>rio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 de </w:t>
      </w:r>
      <w:r>
        <w:rPr>
          <w:rFonts w:ascii="Arial" w:hAnsi="Arial"/>
          <w:color w:val="2A6099"/>
          <w:sz w:val="18"/>
          <w:szCs w:val="18"/>
          <w:lang w:val="es-ES"/>
        </w:rPr>
        <w:t>implementación</w:t>
      </w:r>
      <w:r>
        <w:rPr>
          <w:rFonts w:ascii="Arial" w:hAnsi="Arial"/>
          <w:color w:val="2A6099"/>
          <w:sz w:val="18"/>
          <w:szCs w:val="18"/>
          <w:lang w:val="es-ES"/>
        </w:rPr>
        <w:t>, s</w:t>
      </w:r>
      <w:r>
        <w:rPr>
          <w:rFonts w:ascii="Arial" w:hAnsi="Arial"/>
          <w:color w:val="2A6099"/>
          <w:sz w:val="18"/>
          <w:szCs w:val="18"/>
          <w:lang w:val="es-ES"/>
        </w:rPr>
        <w:t>u</w:t>
      </w:r>
      <w:r>
        <w:rPr>
          <w:rFonts w:ascii="Arial" w:hAnsi="Arial"/>
          <w:color w:val="2A6099"/>
          <w:sz w:val="18"/>
          <w:szCs w:val="18"/>
          <w:lang w:val="es-ES"/>
        </w:rPr>
        <w:t>s s</w:t>
      </w:r>
      <w:r>
        <w:rPr>
          <w:rFonts w:ascii="Arial" w:hAnsi="Arial"/>
          <w:color w:val="2A6099"/>
          <w:sz w:val="18"/>
          <w:szCs w:val="18"/>
          <w:lang w:val="es-ES"/>
        </w:rPr>
        <w:t>ocios</w:t>
      </w:r>
      <w:r>
        <w:rPr>
          <w:rFonts w:ascii="Arial" w:hAnsi="Arial"/>
          <w:color w:val="2A6099"/>
          <w:sz w:val="18"/>
          <w:szCs w:val="18"/>
          <w:lang w:val="es-ES"/>
        </w:rPr>
        <w:t>, s</w:t>
      </w:r>
      <w:r>
        <w:rPr>
          <w:rFonts w:ascii="Arial" w:hAnsi="Arial"/>
          <w:color w:val="2A6099"/>
          <w:sz w:val="18"/>
          <w:szCs w:val="18"/>
          <w:lang w:val="es-ES"/>
        </w:rPr>
        <w:t>u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s </w:t>
        <w:tab/>
      </w:r>
      <w:r>
        <w:rPr>
          <w:rFonts w:ascii="Arial" w:hAnsi="Arial"/>
          <w:color w:val="2A6099"/>
          <w:sz w:val="18"/>
          <w:szCs w:val="18"/>
          <w:lang w:val="es-ES"/>
        </w:rPr>
        <w:t>e</w:t>
      </w:r>
      <w:r>
        <w:rPr>
          <w:rFonts w:ascii="Arial" w:hAnsi="Arial"/>
          <w:color w:val="2A6099"/>
          <w:sz w:val="18"/>
          <w:szCs w:val="18"/>
          <w:lang w:val="es-ES"/>
        </w:rPr>
        <w:t>ventu</w:t>
      </w:r>
      <w:r>
        <w:rPr>
          <w:rFonts w:ascii="Arial" w:hAnsi="Arial"/>
          <w:color w:val="2A6099"/>
          <w:sz w:val="18"/>
          <w:szCs w:val="18"/>
          <w:lang w:val="es-ES"/>
        </w:rPr>
        <w:t>a</w:t>
      </w:r>
      <w:r>
        <w:rPr>
          <w:rFonts w:ascii="Arial" w:hAnsi="Arial"/>
          <w:color w:val="2A6099"/>
          <w:sz w:val="18"/>
          <w:szCs w:val="18"/>
          <w:lang w:val="es-ES"/>
        </w:rPr>
        <w:t>l</w:t>
      </w:r>
      <w:r>
        <w:rPr>
          <w:rFonts w:ascii="Arial" w:hAnsi="Arial"/>
          <w:color w:val="2A6099"/>
          <w:sz w:val="18"/>
          <w:szCs w:val="18"/>
          <w:lang w:val="es-ES"/>
        </w:rPr>
        <w:t>e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s </w:t>
      </w:r>
      <w:r>
        <w:rPr>
          <w:rFonts w:ascii="Arial" w:hAnsi="Arial"/>
          <w:color w:val="2A6099"/>
          <w:sz w:val="18"/>
          <w:szCs w:val="18"/>
          <w:lang w:val="es-ES"/>
        </w:rPr>
        <w:t>donador</w:t>
      </w:r>
      <w:r>
        <w:rPr>
          <w:rFonts w:ascii="Arial" w:hAnsi="Arial"/>
          <w:color w:val="2A6099"/>
          <w:sz w:val="18"/>
          <w:szCs w:val="18"/>
          <w:lang w:val="es-ES"/>
        </w:rPr>
        <w:t>es, s</w:t>
      </w:r>
      <w:r>
        <w:rPr>
          <w:rFonts w:ascii="Arial" w:hAnsi="Arial"/>
          <w:color w:val="2A6099"/>
          <w:sz w:val="18"/>
          <w:szCs w:val="18"/>
          <w:lang w:val="es-ES"/>
        </w:rPr>
        <w:t>u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 calend</w:t>
      </w:r>
      <w:r>
        <w:rPr>
          <w:rFonts w:ascii="Arial" w:hAnsi="Arial"/>
          <w:color w:val="2A6099"/>
          <w:sz w:val="18"/>
          <w:szCs w:val="18"/>
          <w:lang w:val="es-ES"/>
        </w:rPr>
        <w:t>ario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 de </w:t>
      </w:r>
      <w:r>
        <w:rPr>
          <w:rFonts w:ascii="Arial" w:hAnsi="Arial"/>
          <w:color w:val="2A6099"/>
          <w:sz w:val="18"/>
          <w:szCs w:val="18"/>
          <w:lang w:val="es-ES"/>
        </w:rPr>
        <w:t>realización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 </w:t>
      </w:r>
      <w:r>
        <w:rPr>
          <w:rFonts w:ascii="Arial" w:hAnsi="Arial"/>
          <w:color w:val="2A6099"/>
          <w:sz w:val="18"/>
          <w:szCs w:val="18"/>
          <w:lang w:val="es-ES"/>
        </w:rPr>
        <w:t>y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 l</w:t>
      </w:r>
      <w:r>
        <w:rPr>
          <w:rFonts w:ascii="Arial" w:hAnsi="Arial"/>
          <w:color w:val="2A6099"/>
          <w:sz w:val="18"/>
          <w:szCs w:val="18"/>
          <w:lang w:val="es-ES"/>
        </w:rPr>
        <w:t>o</w:t>
      </w:r>
      <w:r>
        <w:rPr>
          <w:rFonts w:ascii="Arial" w:hAnsi="Arial"/>
          <w:color w:val="2A6099"/>
          <w:sz w:val="18"/>
          <w:szCs w:val="18"/>
          <w:lang w:val="es-ES"/>
        </w:rPr>
        <w:t>s r</w:t>
      </w:r>
      <w:r>
        <w:rPr>
          <w:rFonts w:ascii="Arial" w:hAnsi="Arial"/>
          <w:color w:val="2A6099"/>
          <w:sz w:val="18"/>
          <w:szCs w:val="18"/>
          <w:lang w:val="es-ES"/>
        </w:rPr>
        <w:t>e</w:t>
      </w:r>
      <w:r>
        <w:rPr>
          <w:rFonts w:ascii="Arial" w:hAnsi="Arial"/>
          <w:color w:val="2A6099"/>
          <w:sz w:val="18"/>
          <w:szCs w:val="18"/>
          <w:lang w:val="es-ES"/>
        </w:rPr>
        <w:t>sulta</w:t>
      </w:r>
      <w:r>
        <w:rPr>
          <w:rFonts w:ascii="Arial" w:hAnsi="Arial"/>
          <w:color w:val="2A6099"/>
          <w:sz w:val="18"/>
          <w:szCs w:val="18"/>
          <w:lang w:val="es-ES"/>
        </w:rPr>
        <w:t>do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s 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esperados. Adjuntar una nota de </w:t>
        <w:tab/>
      </w:r>
      <w:r>
        <w:rPr>
          <w:rFonts w:ascii="Arial" w:hAnsi="Arial"/>
          <w:color w:val="2A6099"/>
          <w:sz w:val="18"/>
          <w:szCs w:val="18"/>
          <w:lang w:val="es-ES"/>
        </w:rPr>
        <w:t>presentación</w:t>
      </w:r>
      <w:r>
        <w:rPr>
          <w:rFonts w:ascii="Arial" w:hAnsi="Arial"/>
          <w:color w:val="2A6099"/>
          <w:sz w:val="18"/>
          <w:szCs w:val="18"/>
          <w:lang w:val="es-ES"/>
        </w:rPr>
        <w:t xml:space="preserve"> mas detallada.</w:t>
      </w:r>
    </w:p>
  </w:footnote>
  <w:footnote w:id="6">
    <w:p>
      <w:pPr>
        <w:pStyle w:val="Normal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2A6099"/>
          <w:sz w:val="22"/>
          <w:szCs w:val="22"/>
          <w:u w:val="none"/>
        </w:rPr>
      </w:pPr>
      <w:r>
        <w:rPr>
          <w:rStyle w:val="Caractresdenotedebasdepage"/>
        </w:rPr>
        <w:footnoteRef/>
      </w: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2A6099"/>
          <w:sz w:val="18"/>
          <w:szCs w:val="18"/>
          <w:u w:val="none"/>
        </w:rPr>
        <w:tab/>
      </w: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2A6099"/>
          <w:sz w:val="18"/>
          <w:szCs w:val="18"/>
          <w:u w:val="none"/>
          <w:lang w:val="es-ES"/>
        </w:rPr>
        <w:t>Proponer indicadores relativos a los objetivos mencionados arriba.</w:t>
      </w:r>
    </w:p>
  </w:footnote>
</w:footnotes>
</file>

<file path=word/settings.xml><?xml version="1.0" encoding="utf-8"?>
<w:settings xmlns:w="http://schemas.openxmlformats.org/wordprocessingml/2006/main">
  <w:zoom w:percent="130"/>
  <w:defaultTabStop w:val="709"/>
  <w:footnotePr>
    <w:numFmt w:val="decimal"/>
    <w:footnote w:id="0"/>
    <w:footnote w:id="1"/>
  </w:footnotePr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character" w:styleId="Caractresdenotedebasdepage">
    <w:name w:val="Caractères de note de bas de page"/>
    <w:qFormat/>
    <w:rPr/>
  </w:style>
  <w:style w:type="character" w:styleId="Ancredenotedebasdepage">
    <w:name w:val="Ancre de note de bas de page"/>
    <w:rPr>
      <w:vertAlign w:val="superscript"/>
    </w:rPr>
  </w:style>
  <w:style w:type="character" w:styleId="Caractresdenotedefin">
    <w:name w:val="Caractères de note de fin"/>
    <w:qFormat/>
    <w:rPr/>
  </w:style>
  <w:style w:type="character" w:styleId="Ancredenotedefin">
    <w:name w:val="Ancre de note de fin"/>
    <w:rPr>
      <w:vertAlign w:val="superscript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Standard">
    <w:name w:val="Standard"/>
    <w:qFormat/>
    <w:pPr>
      <w:widowControl/>
      <w:kinsoku w:val="true"/>
      <w:overflowPunct w:val="true"/>
      <w:autoSpaceDE w:val="true"/>
      <w:bidi w:val="0"/>
      <w:spacing w:lineRule="atLeast" w:line="200" w:before="0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36"/>
      <w:szCs w:val="24"/>
      <w:u w:val="none"/>
      <w:em w:val="none"/>
      <w:lang w:val="fr-FR" w:eastAsia="zh-CN" w:bidi="hi-IN"/>
    </w:rPr>
  </w:style>
  <w:style w:type="paragraph" w:styleId="Objetsansremplissage">
    <w:name w:val="Objet sans remplissage"/>
    <w:basedOn w:val="Standard"/>
    <w:qFormat/>
    <w:pPr>
      <w:spacing w:lineRule="atLeast" w:line="200" w:before="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Objetsansremplissageetsansligne">
    <w:name w:val="Objet sans remplissage et sans ligne"/>
    <w:basedOn w:val="Standard"/>
    <w:qFormat/>
    <w:pPr>
      <w:spacing w:lineRule="atLeast" w:line="200" w:before="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Lignedecote">
    <w:name w:val="Ligne de cote"/>
    <w:basedOn w:val="Standard"/>
    <w:qFormat/>
    <w:pPr>
      <w:spacing w:lineRule="atLeast" w:line="200" w:before="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Plein">
    <w:name w:val="Plein"/>
    <w:qFormat/>
    <w:pPr>
      <w:widowControl/>
      <w:kinsoku w:val="true"/>
      <w:overflowPunct w:val="true"/>
      <w:autoSpaceDE w:val="true"/>
      <w:bidi w:val="0"/>
      <w:jc w:val="left"/>
    </w:pPr>
    <w:rPr>
      <w:rFonts w:ascii="Noto Sans" w:hAnsi="Noto Sans" w:eastAsia="Tahoma" w:cs="Liberation Sans"/>
      <w:b/>
      <w:color w:val="auto"/>
      <w:kern w:val="2"/>
      <w:sz w:val="28"/>
      <w:szCs w:val="24"/>
      <w:lang w:val="fr-FR" w:eastAsia="zh-CN" w:bidi="hi-IN"/>
    </w:rPr>
  </w:style>
  <w:style w:type="paragraph" w:styleId="Pleinbleu">
    <w:name w:val="Plein bleu"/>
    <w:basedOn w:val="Plein"/>
    <w:qFormat/>
    <w:pPr/>
    <w:rPr>
      <w:rFonts w:ascii="Noto Sans" w:hAnsi="Noto Sans"/>
      <w:b/>
      <w:color w:val="FFFFFF"/>
      <w:sz w:val="28"/>
    </w:rPr>
  </w:style>
  <w:style w:type="paragraph" w:styleId="Pleinvert">
    <w:name w:val="Plein vert"/>
    <w:basedOn w:val="Plein"/>
    <w:qFormat/>
    <w:pPr/>
    <w:rPr>
      <w:rFonts w:ascii="Noto Sans" w:hAnsi="Noto Sans"/>
      <w:b/>
      <w:color w:val="FFFFFF"/>
      <w:sz w:val="28"/>
    </w:rPr>
  </w:style>
  <w:style w:type="paragraph" w:styleId="Pleinrouge">
    <w:name w:val="Plein rouge"/>
    <w:basedOn w:val="Plein"/>
    <w:qFormat/>
    <w:pPr/>
    <w:rPr>
      <w:rFonts w:ascii="Noto Sans" w:hAnsi="Noto Sans"/>
      <w:b/>
      <w:color w:val="FFFFFF"/>
      <w:sz w:val="28"/>
    </w:rPr>
  </w:style>
  <w:style w:type="paragraph" w:styleId="Pleinjaune">
    <w:name w:val="Plein jaune"/>
    <w:basedOn w:val="Plein"/>
    <w:qFormat/>
    <w:pPr/>
    <w:rPr>
      <w:rFonts w:ascii="Noto Sans" w:hAnsi="Noto Sans"/>
      <w:b/>
      <w:color w:val="FFFFFF"/>
      <w:sz w:val="28"/>
    </w:rPr>
  </w:style>
  <w:style w:type="paragraph" w:styleId="Contour">
    <w:name w:val="Contour"/>
    <w:qFormat/>
    <w:pPr>
      <w:widowControl/>
      <w:kinsoku w:val="true"/>
      <w:overflowPunct w:val="true"/>
      <w:autoSpaceDE w:val="true"/>
      <w:bidi w:val="0"/>
      <w:jc w:val="left"/>
    </w:pPr>
    <w:rPr>
      <w:rFonts w:ascii="Noto Sans" w:hAnsi="Noto Sans" w:eastAsia="Tahoma" w:cs="Liberation Sans"/>
      <w:b/>
      <w:color w:val="auto"/>
      <w:kern w:val="2"/>
      <w:sz w:val="28"/>
      <w:szCs w:val="24"/>
      <w:lang w:val="fr-FR" w:eastAsia="zh-CN" w:bidi="hi-IN"/>
    </w:rPr>
  </w:style>
  <w:style w:type="paragraph" w:styleId="Contourbleu">
    <w:name w:val="Contour bleu"/>
    <w:basedOn w:val="Contour"/>
    <w:qFormat/>
    <w:pPr/>
    <w:rPr>
      <w:rFonts w:ascii="Noto Sans" w:hAnsi="Noto Sans"/>
      <w:b/>
      <w:color w:val="355269"/>
      <w:sz w:val="28"/>
    </w:rPr>
  </w:style>
  <w:style w:type="paragraph" w:styleId="Contourvert">
    <w:name w:val="Contour vert"/>
    <w:basedOn w:val="Contour"/>
    <w:qFormat/>
    <w:pPr/>
    <w:rPr>
      <w:rFonts w:ascii="Noto Sans" w:hAnsi="Noto Sans"/>
      <w:b/>
      <w:color w:val="127622"/>
      <w:sz w:val="28"/>
    </w:rPr>
  </w:style>
  <w:style w:type="paragraph" w:styleId="Contourrouge">
    <w:name w:val="Contour rouge"/>
    <w:basedOn w:val="Contour"/>
    <w:qFormat/>
    <w:pPr/>
    <w:rPr>
      <w:rFonts w:ascii="Noto Sans" w:hAnsi="Noto Sans"/>
      <w:b/>
      <w:color w:val="C9211E"/>
      <w:sz w:val="28"/>
    </w:rPr>
  </w:style>
  <w:style w:type="paragraph" w:styleId="Contourjaune">
    <w:name w:val="Contour jaune"/>
    <w:basedOn w:val="Contour"/>
    <w:qFormat/>
    <w:pPr/>
    <w:rPr>
      <w:rFonts w:ascii="Noto Sans" w:hAnsi="Noto Sans"/>
      <w:b/>
      <w:color w:val="B47804"/>
      <w:sz w:val="28"/>
    </w:rPr>
  </w:style>
  <w:style w:type="paragraph" w:styleId="StandardLTGliederung1">
    <w:name w:val="Standard~LT~Gliederung 1"/>
    <w:qFormat/>
    <w:pPr>
      <w:widowControl/>
      <w:kinsoku w:val="true"/>
      <w:overflowPunct w:val="true"/>
      <w:autoSpaceDE w:val="true"/>
      <w:bidi w:val="0"/>
      <w:spacing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3"/>
      <w:szCs w:val="24"/>
      <w:u w:val="none"/>
      <w:em w:val="none"/>
      <w:lang w:val="fr-FR" w:eastAsia="zh-CN" w:bidi="hi-IN"/>
    </w:rPr>
  </w:style>
  <w:style w:type="paragraph" w:styleId="StandardLTGliederung2">
    <w:name w:val="Standard~LT~Gliederung 2"/>
    <w:basedOn w:val="StandardLTGliederung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56"/>
      <w:u w:val="none"/>
      <w:em w:val="none"/>
    </w:rPr>
  </w:style>
  <w:style w:type="paragraph" w:styleId="StandardLTGliederung3">
    <w:name w:val="Standard~LT~Gliederung 3"/>
    <w:basedOn w:val="StandardLTGliederung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8"/>
      <w:u w:val="none"/>
      <w:em w:val="none"/>
    </w:rPr>
  </w:style>
  <w:style w:type="paragraph" w:styleId="StandardLTGliederung4">
    <w:name w:val="Standard~LT~Gliederung 4"/>
    <w:basedOn w:val="StandardLTGliederung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StandardLTGliederung5">
    <w:name w:val="Standard~LT~Gliederung 5"/>
    <w:basedOn w:val="StandardLTGliederung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StandardLTGliederung6">
    <w:name w:val="Standard~LT~Gliederung 6"/>
    <w:basedOn w:val="StandardLTGliederung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StandardLTGliederung7">
    <w:name w:val="Standard~LT~Gliederung 7"/>
    <w:basedOn w:val="StandardLTGliederung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StandardLTGliederung8">
    <w:name w:val="Standard~LT~Gliederung 8"/>
    <w:basedOn w:val="StandardLTGliederung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StandardLTGliederung9">
    <w:name w:val="Standard~LT~Gliederung 9"/>
    <w:basedOn w:val="StandardLTGliederung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StandardLTTitel">
    <w:name w:val="Standard~LT~Titel"/>
    <w:qFormat/>
    <w:pPr>
      <w:widowControl/>
      <w:kinsoku w:val="true"/>
      <w:overflowPunct w:val="true"/>
      <w:autoSpaceDE w:val="true"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88"/>
      <w:szCs w:val="24"/>
      <w:u w:val="none"/>
      <w:em w:val="none"/>
      <w:lang w:val="fr-FR" w:eastAsia="zh-CN" w:bidi="hi-IN"/>
    </w:rPr>
  </w:style>
  <w:style w:type="paragraph" w:styleId="StandardLTUntertitel">
    <w:name w:val="Standard~LT~Untertitel"/>
    <w:qFormat/>
    <w:pPr>
      <w:widowControl/>
      <w:kinsoku w:val="true"/>
      <w:overflowPunct w:val="true"/>
      <w:autoSpaceDE w:val="true"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fr-FR" w:eastAsia="zh-CN" w:bidi="hi-IN"/>
    </w:rPr>
  </w:style>
  <w:style w:type="paragraph" w:styleId="StandardLTNotizen">
    <w:name w:val="Standard~LT~Notizen"/>
    <w:qFormat/>
    <w:pPr>
      <w:widowControl/>
      <w:kinsoku w:val="true"/>
      <w:overflowPunct w:val="true"/>
      <w:autoSpaceDE w:val="true"/>
      <w:bidi w:val="0"/>
      <w:ind w:left="340" w:right="0" w:hanging="34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fr-FR" w:eastAsia="zh-CN" w:bidi="hi-IN"/>
    </w:rPr>
  </w:style>
  <w:style w:type="paragraph" w:styleId="StandardLTHintergrundobjekte">
    <w:name w:val="Standard~LT~Hintergrundobjekte"/>
    <w:qFormat/>
    <w:pPr>
      <w:widowControl/>
      <w:kinsoku w:val="true"/>
      <w:overflowPunct w:val="true"/>
      <w:autoSpaceDE w:val="true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StandardLTHintergrund">
    <w:name w:val="Standard~LT~Hintergrund"/>
    <w:qFormat/>
    <w:pPr>
      <w:widowControl/>
      <w:kinsoku w:val="true"/>
      <w:overflowPunct w:val="true"/>
      <w:autoSpaceDE w:val="true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efault">
    <w:name w:val="default"/>
    <w:qFormat/>
    <w:pPr>
      <w:widowControl/>
      <w:kinsoku w:val="true"/>
      <w:overflowPunct w:val="true"/>
      <w:autoSpaceDE w:val="true"/>
      <w:bidi w:val="0"/>
      <w:spacing w:lineRule="atLeast" w:line="200" w:before="0" w:after="0"/>
      <w:jc w:val="left"/>
    </w:pPr>
    <w:rPr>
      <w:rFonts w:ascii="Arial" w:hAnsi="Arial" w:eastAsia="Tahoma" w:cs="Liberation Sans"/>
      <w:color w:val="auto"/>
      <w:kern w:val="2"/>
      <w:sz w:val="36"/>
      <w:szCs w:val="24"/>
      <w:lang w:val="fr-FR" w:eastAsia="zh-CN" w:bidi="hi-IN"/>
    </w:rPr>
  </w:style>
  <w:style w:type="paragraph" w:styleId="Gray1">
    <w:name w:val="gray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ay2">
    <w:name w:val="gray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ay3">
    <w:name w:val="gray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1">
    <w:name w:val="bw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2">
    <w:name w:val="bw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3">
    <w:name w:val="bw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1">
    <w:name w:val="orang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2">
    <w:name w:val="orang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3">
    <w:name w:val="orang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1">
    <w:name w:val="turquois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2">
    <w:name w:val="turquois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3">
    <w:name w:val="turquois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1">
    <w:name w:val="blu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2">
    <w:name w:val="blu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3">
    <w:name w:val="blu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1">
    <w:name w:val="sun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2">
    <w:name w:val="sun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3">
    <w:name w:val="sun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1">
    <w:name w:val="earth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2">
    <w:name w:val="earth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3">
    <w:name w:val="earth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1">
    <w:name w:val="green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2">
    <w:name w:val="green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3">
    <w:name w:val="green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1">
    <w:name w:val="seetang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2">
    <w:name w:val="seetang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3">
    <w:name w:val="seetang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1">
    <w:name w:val="lightblu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2">
    <w:name w:val="lightblu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3">
    <w:name w:val="lightblu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1">
    <w:name w:val="yellow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2">
    <w:name w:val="yellow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3">
    <w:name w:val="yellow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bjetsdarrireplan">
    <w:name w:val="Objets d'arrière-plan"/>
    <w:qFormat/>
    <w:pPr>
      <w:widowControl/>
      <w:kinsoku w:val="true"/>
      <w:overflowPunct w:val="true"/>
      <w:autoSpaceDE w:val="true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Arrireplan">
    <w:name w:val="Arrière-plan"/>
    <w:qFormat/>
    <w:pPr>
      <w:widowControl/>
      <w:kinsoku w:val="true"/>
      <w:overflowPunct w:val="true"/>
      <w:autoSpaceDE w:val="true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Notes">
    <w:name w:val="Notes"/>
    <w:qFormat/>
    <w:pPr>
      <w:widowControl/>
      <w:kinsoku w:val="true"/>
      <w:overflowPunct w:val="true"/>
      <w:autoSpaceDE w:val="true"/>
      <w:bidi w:val="0"/>
      <w:ind w:left="340" w:right="0" w:hanging="34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fr-FR" w:eastAsia="zh-CN" w:bidi="hi-IN"/>
    </w:rPr>
  </w:style>
  <w:style w:type="paragraph" w:styleId="Plan1">
    <w:name w:val="Plan 1"/>
    <w:qFormat/>
    <w:pPr>
      <w:widowControl/>
      <w:kinsoku w:val="true"/>
      <w:overflowPunct w:val="true"/>
      <w:autoSpaceDE w:val="true"/>
      <w:bidi w:val="0"/>
      <w:spacing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3"/>
      <w:szCs w:val="24"/>
      <w:u w:val="none"/>
      <w:em w:val="none"/>
      <w:lang w:val="fr-FR" w:eastAsia="zh-CN" w:bidi="hi-IN"/>
    </w:rPr>
  </w:style>
  <w:style w:type="paragraph" w:styleId="Plan2">
    <w:name w:val="Plan 2"/>
    <w:basedOn w:val="Plan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56"/>
      <w:u w:val="none"/>
      <w:em w:val="none"/>
    </w:rPr>
  </w:style>
  <w:style w:type="paragraph" w:styleId="Plan3">
    <w:name w:val="Plan 3"/>
    <w:basedOn w:val="Plan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8"/>
      <w:u w:val="none"/>
      <w:em w:val="none"/>
    </w:rPr>
  </w:style>
  <w:style w:type="paragraph" w:styleId="Plan4">
    <w:name w:val="Plan 4"/>
    <w:basedOn w:val="Plan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Plan5">
    <w:name w:val="Plan 5"/>
    <w:basedOn w:val="Plan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Plan6">
    <w:name w:val="Plan 6"/>
    <w:basedOn w:val="Plan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Plan7">
    <w:name w:val="Plan 7"/>
    <w:basedOn w:val="Plan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Plan8">
    <w:name w:val="Plan 8"/>
    <w:basedOn w:val="Plan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Plan9">
    <w:name w:val="Plan 9"/>
    <w:basedOn w:val="Plan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LOnormal">
    <w:name w:val="LO-normal"/>
    <w:qFormat/>
    <w:pPr>
      <w:widowControl/>
      <w:kinsoku w:val="true"/>
      <w:overflowPunct w:val="true"/>
      <w:autoSpaceDE w:val="true"/>
      <w:bidi w:val="0"/>
      <w:jc w:val="left"/>
    </w:pPr>
    <w:rPr>
      <w:rFonts w:ascii="Arial" w:hAnsi="Arial" w:eastAsia="Tahoma" w:cs="Liberation Sans"/>
      <w:color w:val="auto"/>
      <w:kern w:val="2"/>
      <w:sz w:val="22"/>
      <w:szCs w:val="24"/>
      <w:lang w:val="fr-FR" w:eastAsia="zh-CN" w:bidi="hi-IN"/>
    </w:rPr>
  </w:style>
  <w:style w:type="paragraph" w:styleId="LienInternet">
    <w:name w:val="Lien Internet"/>
    <w:qFormat/>
    <w:pPr>
      <w:widowControl/>
      <w:kinsoku w:val="true"/>
      <w:overflowPunct w:val="true"/>
      <w:autoSpaceDE w:val="true"/>
      <w:bidi w:val="0"/>
      <w:jc w:val="left"/>
    </w:pPr>
    <w:rPr>
      <w:rFonts w:ascii="Liberation Serif" w:hAnsi="Liberation Serif" w:eastAsia="Tahoma" w:cs="Liberation Sans"/>
      <w:color w:val="000080"/>
      <w:kern w:val="2"/>
      <w:sz w:val="24"/>
      <w:szCs w:val="24"/>
      <w:u w:val="single"/>
      <w:lang w:val="fr-FR" w:eastAsia="zh-CN" w:bidi="hi-IN"/>
    </w:rPr>
  </w:style>
  <w:style w:type="paragraph" w:styleId="ListLabel1">
    <w:name w:val="ListLabel 1"/>
    <w:qFormat/>
    <w:pPr>
      <w:widowControl/>
      <w:kinsoku w:val="true"/>
      <w:overflowPunct w:val="true"/>
      <w:autoSpaceDE w:val="true"/>
      <w:bidi w:val="0"/>
      <w:jc w:val="left"/>
    </w:pPr>
    <w:rPr>
      <w:rFonts w:ascii="Liberation Serif" w:hAnsi="Liberation Serif" w:eastAsia="Tahoma" w:cs="Liberation Sans"/>
      <w:color w:val="1155CC"/>
      <w:kern w:val="2"/>
      <w:sz w:val="24"/>
      <w:szCs w:val="24"/>
      <w:u w:val="single"/>
      <w:lang w:val="fr-FR" w:eastAsia="zh-CN" w:bidi="hi-IN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Notedebasdepage">
    <w:name w:val="Footnote Text"/>
    <w:basedOn w:val="Normal"/>
    <w:pPr>
      <w:suppressLineNumbers/>
      <w:ind w:left="339" w:right="0" w:hanging="339"/>
    </w:pPr>
    <w:rPr>
      <w:sz w:val="20"/>
      <w:szCs w:val="20"/>
    </w:rPr>
  </w:style>
  <w:style w:type="paragraph" w:styleId="Notedefin">
    <w:name w:val="Endnote Text"/>
    <w:basedOn w:val="Normal"/>
    <w:pPr>
      <w:suppressLineNumbers/>
      <w:ind w:left="339" w:right="0" w:hanging="339"/>
    </w:pPr>
    <w:rPr>
      <w:sz w:val="20"/>
      <w:szCs w:val="20"/>
    </w:rPr>
  </w:style>
  <w:style w:type="paragraph" w:styleId="Texteprformat">
    <w:name w:val="Texte préformaté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notes" Target="footnotes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LibreOffice/6.1.6.3.M14$Windows_X86_64 LibreOffice_project/41ee200cf4757de946a4b979e90b833b328d1531</Application>
  <Pages>5</Pages>
  <Words>818</Words>
  <Characters>4952</Characters>
  <CharactersWithSpaces>5679</CharactersWithSpaces>
  <Paragraphs>102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2020-06-23T08:39:11Z</dcterms:created>
  <dc:creator/>
  <dc:description/>
  <dc:language>fr-FR</dc:language>
  <cp:lastModifiedBy/>
  <cp:revision>1</cp:revision>
  <dc:subject/>
  <dc:title/>
</cp:coreProperties>
</file>